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26D1" w:rsidRDefault="008C26D1"/>
    <w:tbl>
      <w:tblPr>
        <w:tblStyle w:val="a"/>
        <w:tblW w:w="115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00"/>
      </w:tblGrid>
      <w:tr w:rsidR="008C26D1" w:rsidTr="00B52AF7">
        <w:tc>
          <w:tcPr>
            <w:tcW w:w="115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Default="005E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60"/>
                <w:szCs w:val="60"/>
              </w:rPr>
            </w:pPr>
            <w:bookmarkStart w:id="0" w:name="_gjdgxs" w:colFirst="0" w:colLast="0"/>
            <w:bookmarkEnd w:id="0"/>
            <w:r>
              <w:rPr>
                <w:rFonts w:ascii="Happy Monkey" w:eastAsia="Happy Monkey" w:hAnsi="Happy Monkey" w:cs="Happy Monkey"/>
                <w:noProof/>
                <w:sz w:val="60"/>
                <w:szCs w:val="60"/>
                <w:lang w:val="en-US"/>
              </w:rPr>
              <w:drawing>
                <wp:inline distT="114300" distB="114300" distL="114300" distR="114300">
                  <wp:extent cx="3474720" cy="521208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5212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6D1" w:rsidRPr="00BF1A17" w:rsidRDefault="005E59F1" w:rsidP="00B52AF7">
      <w:pPr>
        <w:spacing w:line="240" w:lineRule="auto"/>
        <w:jc w:val="center"/>
        <w:rPr>
          <w:rFonts w:ascii="Happy Monkey" w:eastAsia="Happy Monkey" w:hAnsi="Happy Monkey" w:cs="Happy Monkey"/>
          <w:sz w:val="18"/>
          <w:szCs w:val="18"/>
        </w:rPr>
      </w:pPr>
      <w:r w:rsidRPr="00BF1A17">
        <w:rPr>
          <w:rFonts w:ascii="Happy Monkey" w:eastAsia="Happy Monkey" w:hAnsi="Happy Monkey" w:cs="Happy Monkey"/>
          <w:sz w:val="18"/>
          <w:szCs w:val="18"/>
        </w:rPr>
        <w:t xml:space="preserve">Weekly Newsletter </w:t>
      </w:r>
      <w:r w:rsidR="0000051C" w:rsidRPr="00BF1A17">
        <w:rPr>
          <w:rFonts w:ascii="Happy Monkey" w:eastAsia="Happy Monkey" w:hAnsi="Happy Monkey" w:cs="Happy Monkey"/>
          <w:sz w:val="18"/>
          <w:szCs w:val="18"/>
        </w:rPr>
        <w:t>December 17</w:t>
      </w:r>
      <w:r w:rsidRPr="00BF1A17">
        <w:rPr>
          <w:rFonts w:ascii="Happy Monkey" w:eastAsia="Happy Monkey" w:hAnsi="Happy Monkey" w:cs="Happy Monkey"/>
          <w:sz w:val="18"/>
          <w:szCs w:val="18"/>
        </w:rPr>
        <w:t>, 2018</w:t>
      </w:r>
    </w:p>
    <w:p w:rsidR="008C26D1" w:rsidRPr="00BF1A17" w:rsidRDefault="005E59F1" w:rsidP="00B52AF7">
      <w:pPr>
        <w:spacing w:line="240" w:lineRule="auto"/>
        <w:jc w:val="center"/>
        <w:rPr>
          <w:rFonts w:ascii="Happy Monkey" w:eastAsia="Happy Monkey" w:hAnsi="Happy Monkey" w:cs="Happy Monkey"/>
          <w:sz w:val="18"/>
          <w:szCs w:val="18"/>
        </w:rPr>
      </w:pPr>
      <w:r w:rsidRPr="00BF1A17">
        <w:rPr>
          <w:rFonts w:ascii="Happy Monkey" w:eastAsia="Happy Monkey" w:hAnsi="Happy Monkey" w:cs="Happy Monkey"/>
          <w:sz w:val="18"/>
          <w:szCs w:val="18"/>
        </w:rPr>
        <w:t xml:space="preserve">What’s </w:t>
      </w:r>
      <w:r w:rsidR="006D743A" w:rsidRPr="00BF1A17">
        <w:rPr>
          <w:rFonts w:ascii="Happy Monkey" w:eastAsia="Happy Monkey" w:hAnsi="Happy Monkey" w:cs="Happy Monkey"/>
          <w:sz w:val="18"/>
          <w:szCs w:val="18"/>
        </w:rPr>
        <w:t>H</w:t>
      </w:r>
      <w:r w:rsidRPr="00BF1A17">
        <w:rPr>
          <w:rFonts w:ascii="Happy Monkey" w:eastAsia="Happy Monkey" w:hAnsi="Happy Monkey" w:cs="Happy Monkey"/>
          <w:sz w:val="18"/>
          <w:szCs w:val="18"/>
        </w:rPr>
        <w:t>appening</w:t>
      </w:r>
      <w:r w:rsidR="006D743A" w:rsidRPr="00BF1A17">
        <w:rPr>
          <w:rFonts w:ascii="Happy Monkey" w:eastAsia="Happy Monkey" w:hAnsi="Happy Monkey" w:cs="Happy Monkey"/>
          <w:sz w:val="18"/>
          <w:szCs w:val="18"/>
        </w:rPr>
        <w:t>……</w:t>
      </w:r>
      <w:r w:rsidR="0000051C" w:rsidRPr="00BF1A17">
        <w:rPr>
          <w:rFonts w:ascii="Happy Monkey" w:eastAsia="Happy Monkey" w:hAnsi="Happy Monkey" w:cs="Happy Monkey"/>
          <w:b/>
          <w:color w:val="FF0000"/>
          <w:sz w:val="18"/>
          <w:szCs w:val="18"/>
        </w:rPr>
        <w:t>H</w:t>
      </w:r>
      <w:r w:rsidR="0000051C" w:rsidRPr="00BF1A17">
        <w:rPr>
          <w:rFonts w:ascii="Happy Monkey" w:eastAsia="Happy Monkey" w:hAnsi="Happy Monkey" w:cs="Happy Monkey"/>
          <w:b/>
          <w:color w:val="00B050"/>
          <w:sz w:val="18"/>
          <w:szCs w:val="18"/>
        </w:rPr>
        <w:t>O</w:t>
      </w:r>
      <w:r w:rsidR="0000051C" w:rsidRPr="00BF1A17">
        <w:rPr>
          <w:rFonts w:ascii="Happy Monkey" w:eastAsia="Happy Monkey" w:hAnsi="Happy Monkey" w:cs="Happy Monkey"/>
          <w:b/>
          <w:color w:val="FF0000"/>
          <w:sz w:val="18"/>
          <w:szCs w:val="18"/>
        </w:rPr>
        <w:t>L</w:t>
      </w:r>
      <w:r w:rsidR="0000051C" w:rsidRPr="00BF1A17">
        <w:rPr>
          <w:rFonts w:ascii="Happy Monkey" w:eastAsia="Happy Monkey" w:hAnsi="Happy Monkey" w:cs="Happy Monkey"/>
          <w:b/>
          <w:color w:val="00B050"/>
          <w:sz w:val="18"/>
          <w:szCs w:val="18"/>
        </w:rPr>
        <w:t>I</w:t>
      </w:r>
      <w:r w:rsidR="0000051C" w:rsidRPr="00BF1A17">
        <w:rPr>
          <w:rFonts w:ascii="Happy Monkey" w:eastAsia="Happy Monkey" w:hAnsi="Happy Monkey" w:cs="Happy Monkey"/>
          <w:b/>
          <w:color w:val="FF0000"/>
          <w:sz w:val="18"/>
          <w:szCs w:val="18"/>
        </w:rPr>
        <w:t>D</w:t>
      </w:r>
      <w:r w:rsidR="0000051C" w:rsidRPr="00BF1A17">
        <w:rPr>
          <w:rFonts w:ascii="Happy Monkey" w:eastAsia="Happy Monkey" w:hAnsi="Happy Monkey" w:cs="Happy Monkey"/>
          <w:b/>
          <w:color w:val="00B050"/>
          <w:sz w:val="18"/>
          <w:szCs w:val="18"/>
        </w:rPr>
        <w:t>A</w:t>
      </w:r>
      <w:r w:rsidR="0000051C" w:rsidRPr="00BF1A17">
        <w:rPr>
          <w:rFonts w:ascii="Happy Monkey" w:eastAsia="Happy Monkey" w:hAnsi="Happy Monkey" w:cs="Happy Monkey"/>
          <w:b/>
          <w:color w:val="FF0000"/>
          <w:sz w:val="18"/>
          <w:szCs w:val="18"/>
        </w:rPr>
        <w:t xml:space="preserve">Y </w:t>
      </w:r>
      <w:r w:rsidR="0000051C" w:rsidRPr="00BF1A17">
        <w:rPr>
          <w:rFonts w:ascii="Happy Monkey" w:eastAsia="Happy Monkey" w:hAnsi="Happy Monkey" w:cs="Happy Monkey"/>
          <w:b/>
          <w:color w:val="00B050"/>
          <w:sz w:val="18"/>
          <w:szCs w:val="18"/>
        </w:rPr>
        <w:t>S</w:t>
      </w:r>
      <w:r w:rsidR="0000051C" w:rsidRPr="00BF1A17">
        <w:rPr>
          <w:rFonts w:ascii="Happy Monkey" w:eastAsia="Happy Monkey" w:hAnsi="Happy Monkey" w:cs="Happy Monkey"/>
          <w:b/>
          <w:color w:val="FF0000"/>
          <w:sz w:val="18"/>
          <w:szCs w:val="18"/>
        </w:rPr>
        <w:t>P</w:t>
      </w:r>
      <w:r w:rsidR="0000051C" w:rsidRPr="00BF1A17">
        <w:rPr>
          <w:rFonts w:ascii="Happy Monkey" w:eastAsia="Happy Monkey" w:hAnsi="Happy Monkey" w:cs="Happy Monkey"/>
          <w:b/>
          <w:color w:val="00B050"/>
          <w:sz w:val="18"/>
          <w:szCs w:val="18"/>
        </w:rPr>
        <w:t>I</w:t>
      </w:r>
      <w:r w:rsidR="0000051C" w:rsidRPr="00BF1A17">
        <w:rPr>
          <w:rFonts w:ascii="Happy Monkey" w:eastAsia="Happy Monkey" w:hAnsi="Happy Monkey" w:cs="Happy Monkey"/>
          <w:b/>
          <w:color w:val="FF0000"/>
          <w:sz w:val="18"/>
          <w:szCs w:val="18"/>
        </w:rPr>
        <w:t>R</w:t>
      </w:r>
      <w:r w:rsidR="0000051C" w:rsidRPr="00BF1A17">
        <w:rPr>
          <w:rFonts w:ascii="Happy Monkey" w:eastAsia="Happy Monkey" w:hAnsi="Happy Monkey" w:cs="Happy Monkey"/>
          <w:b/>
          <w:color w:val="00B050"/>
          <w:sz w:val="18"/>
          <w:szCs w:val="18"/>
        </w:rPr>
        <w:t>I</w:t>
      </w:r>
      <w:r w:rsidR="0000051C" w:rsidRPr="00BF1A17">
        <w:rPr>
          <w:rFonts w:ascii="Happy Monkey" w:eastAsia="Happy Monkey" w:hAnsi="Happy Monkey" w:cs="Happy Monkey"/>
          <w:b/>
          <w:color w:val="FF0000"/>
          <w:sz w:val="18"/>
          <w:szCs w:val="18"/>
        </w:rPr>
        <w:t xml:space="preserve">T </w:t>
      </w:r>
      <w:r w:rsidR="0000051C" w:rsidRPr="00BF1A17">
        <w:rPr>
          <w:rFonts w:ascii="Happy Monkey" w:eastAsia="Happy Monkey" w:hAnsi="Happy Monkey" w:cs="Happy Monkey"/>
          <w:b/>
          <w:color w:val="00B050"/>
          <w:sz w:val="18"/>
          <w:szCs w:val="18"/>
        </w:rPr>
        <w:t>W</w:t>
      </w:r>
      <w:r w:rsidR="0000051C" w:rsidRPr="00BF1A17">
        <w:rPr>
          <w:rFonts w:ascii="Happy Monkey" w:eastAsia="Happy Monkey" w:hAnsi="Happy Monkey" w:cs="Happy Monkey"/>
          <w:b/>
          <w:color w:val="FF0000"/>
          <w:sz w:val="18"/>
          <w:szCs w:val="18"/>
        </w:rPr>
        <w:t>E</w:t>
      </w:r>
      <w:r w:rsidR="0000051C" w:rsidRPr="00BF1A17">
        <w:rPr>
          <w:rFonts w:ascii="Happy Monkey" w:eastAsia="Happy Monkey" w:hAnsi="Happy Monkey" w:cs="Happy Monkey"/>
          <w:b/>
          <w:color w:val="00B050"/>
          <w:sz w:val="18"/>
          <w:szCs w:val="18"/>
        </w:rPr>
        <w:t>E</w:t>
      </w:r>
      <w:r w:rsidR="0000051C" w:rsidRPr="00BF1A17">
        <w:rPr>
          <w:rFonts w:ascii="Happy Monkey" w:eastAsia="Happy Monkey" w:hAnsi="Happy Monkey" w:cs="Happy Monkey"/>
          <w:b/>
          <w:color w:val="FF0000"/>
          <w:sz w:val="18"/>
          <w:szCs w:val="18"/>
        </w:rPr>
        <w:t>K</w:t>
      </w:r>
      <w:r w:rsidR="0000051C" w:rsidRPr="00BF1A17">
        <w:rPr>
          <w:rFonts w:ascii="Happy Monkey" w:eastAsia="Happy Monkey" w:hAnsi="Happy Monkey" w:cs="Happy Monkey"/>
          <w:b/>
          <w:color w:val="00B050"/>
          <w:sz w:val="18"/>
          <w:szCs w:val="18"/>
        </w:rPr>
        <w:t>!</w:t>
      </w:r>
      <w:r w:rsidR="0000051C" w:rsidRPr="00BF1A17">
        <w:rPr>
          <w:rFonts w:ascii="Happy Monkey" w:eastAsia="Happy Monkey" w:hAnsi="Happy Monkey" w:cs="Happy Monkey"/>
          <w:b/>
          <w:color w:val="FF0000"/>
          <w:sz w:val="18"/>
          <w:szCs w:val="18"/>
        </w:rPr>
        <w:t>!</w:t>
      </w:r>
      <w:r w:rsidR="0000051C" w:rsidRPr="00BF1A17">
        <w:rPr>
          <w:rFonts w:ascii="Happy Monkey" w:eastAsia="Happy Monkey" w:hAnsi="Happy Monkey" w:cs="Happy Monkey"/>
          <w:b/>
          <w:color w:val="00B050"/>
          <w:sz w:val="18"/>
          <w:szCs w:val="18"/>
        </w:rPr>
        <w:t>!</w:t>
      </w:r>
    </w:p>
    <w:tbl>
      <w:tblPr>
        <w:tblStyle w:val="a0"/>
        <w:tblW w:w="114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630"/>
      </w:tblGrid>
      <w:tr w:rsidR="008C26D1" w:rsidTr="00B52AF7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sz w:val="16"/>
                <w:szCs w:val="16"/>
              </w:rPr>
            </w:pPr>
            <w:r w:rsidRPr="00516B3C"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>Mon</w:t>
            </w:r>
            <w:r w:rsidR="00436B5F" w:rsidRPr="00516B3C"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 xml:space="preserve"> </w:t>
            </w:r>
            <w:r w:rsidR="00436B5F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(</w:t>
            </w:r>
            <w:r w:rsidR="0000051C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12.17</w:t>
            </w:r>
            <w:r w:rsidR="00436B5F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.18)</w:t>
            </w:r>
          </w:p>
        </w:tc>
        <w:tc>
          <w:tcPr>
            <w:tcW w:w="963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widowControl w:val="0"/>
              <w:spacing w:line="240" w:lineRule="auto"/>
              <w:rPr>
                <w:rFonts w:ascii="Happy Monkey" w:eastAsia="Happy Monkey" w:hAnsi="Happy Monkey" w:cs="Happy Monkey"/>
                <w:sz w:val="16"/>
                <w:szCs w:val="16"/>
              </w:rPr>
            </w:pPr>
            <w:r w:rsidRPr="00516B3C">
              <w:rPr>
                <w:rFonts w:ascii="Happy Monkey" w:eastAsia="Happy Monkey" w:hAnsi="Happy Monkey" w:cs="Happy Monkey"/>
                <w:sz w:val="16"/>
                <w:szCs w:val="16"/>
              </w:rPr>
              <w:t>(</w:t>
            </w:r>
            <w:r w:rsidR="000023A0" w:rsidRPr="00516B3C">
              <w:rPr>
                <w:rFonts w:ascii="Happy Monkey" w:eastAsia="Happy Monkey" w:hAnsi="Happy Monkey" w:cs="Happy Monkey"/>
                <w:sz w:val="16"/>
                <w:szCs w:val="16"/>
              </w:rPr>
              <w:t>A</w:t>
            </w:r>
            <w:r w:rsidRPr="00516B3C">
              <w:rPr>
                <w:rFonts w:ascii="Happy Monkey" w:eastAsia="Happy Monkey" w:hAnsi="Happy Monkey" w:cs="Happy Monkey"/>
                <w:sz w:val="16"/>
                <w:szCs w:val="16"/>
              </w:rPr>
              <w:t xml:space="preserve"> Day)</w:t>
            </w:r>
            <w:r w:rsidR="000023A0" w:rsidRPr="00516B3C">
              <w:rPr>
                <w:rFonts w:ascii="Happy Monkey" w:eastAsia="Happy Monkey" w:hAnsi="Happy Monkey" w:cs="Happy Monkey"/>
                <w:sz w:val="16"/>
                <w:szCs w:val="16"/>
              </w:rPr>
              <w:t xml:space="preserve"> </w:t>
            </w:r>
            <w:r w:rsidR="0000051C" w:rsidRPr="00516B3C">
              <w:rPr>
                <w:rFonts w:ascii="Happy Monkey" w:eastAsia="Happy Monkey" w:hAnsi="Happy Monkey" w:cs="Happy Monkey"/>
                <w:b/>
                <w:color w:val="FF0000"/>
                <w:sz w:val="16"/>
                <w:szCs w:val="16"/>
              </w:rPr>
              <w:t>HOLIDAY PJ DAY</w:t>
            </w:r>
          </w:p>
        </w:tc>
      </w:tr>
      <w:tr w:rsidR="008C26D1" w:rsidTr="00B52AF7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sz w:val="16"/>
                <w:szCs w:val="16"/>
              </w:rPr>
            </w:pPr>
            <w:r w:rsidRPr="00516B3C"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>Tue</w:t>
            </w:r>
            <w:r w:rsidR="00436B5F" w:rsidRPr="00516B3C"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 xml:space="preserve"> </w:t>
            </w:r>
            <w:r w:rsidR="00436B5F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(</w:t>
            </w:r>
            <w:r w:rsidR="0000051C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12.18</w:t>
            </w:r>
            <w:r w:rsidR="00436B5F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.18)</w:t>
            </w:r>
          </w:p>
        </w:tc>
        <w:tc>
          <w:tcPr>
            <w:tcW w:w="963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widowControl w:val="0"/>
              <w:spacing w:line="240" w:lineRule="auto"/>
              <w:rPr>
                <w:rFonts w:ascii="Happy Monkey" w:eastAsia="Happy Monkey" w:hAnsi="Happy Monkey" w:cs="Happy Monkey"/>
                <w:sz w:val="16"/>
                <w:szCs w:val="16"/>
              </w:rPr>
            </w:pPr>
            <w:r w:rsidRPr="00516B3C">
              <w:rPr>
                <w:rFonts w:ascii="Happy Monkey" w:eastAsia="Happy Monkey" w:hAnsi="Happy Monkey" w:cs="Happy Monkey"/>
                <w:sz w:val="16"/>
                <w:szCs w:val="16"/>
              </w:rPr>
              <w:t>(</w:t>
            </w:r>
            <w:r w:rsidR="000023A0" w:rsidRPr="00516B3C">
              <w:rPr>
                <w:rFonts w:ascii="Happy Monkey" w:eastAsia="Happy Monkey" w:hAnsi="Happy Monkey" w:cs="Happy Monkey"/>
                <w:sz w:val="16"/>
                <w:szCs w:val="16"/>
              </w:rPr>
              <w:t>B</w:t>
            </w:r>
            <w:r w:rsidRPr="00516B3C">
              <w:rPr>
                <w:rFonts w:ascii="Happy Monkey" w:eastAsia="Happy Monkey" w:hAnsi="Happy Monkey" w:cs="Happy Monkey"/>
                <w:sz w:val="16"/>
                <w:szCs w:val="16"/>
              </w:rPr>
              <w:t xml:space="preserve"> Day)</w:t>
            </w:r>
            <w:r w:rsidR="00436B5F" w:rsidRPr="00516B3C">
              <w:rPr>
                <w:rFonts w:ascii="Happy Monkey" w:eastAsia="Happy Monkey" w:hAnsi="Happy Monkey" w:cs="Happy Monkey"/>
                <w:sz w:val="16"/>
                <w:szCs w:val="16"/>
              </w:rPr>
              <w:t xml:space="preserve"> </w:t>
            </w:r>
            <w:r w:rsidR="0000051C" w:rsidRPr="00516B3C">
              <w:rPr>
                <w:rFonts w:ascii="Happy Monkey" w:eastAsia="Happy Monkey" w:hAnsi="Happy Monkey" w:cs="Happy Monkey"/>
                <w:b/>
                <w:color w:val="00B050"/>
                <w:sz w:val="16"/>
                <w:szCs w:val="16"/>
              </w:rPr>
              <w:t>HOLIDAY HATS</w:t>
            </w:r>
            <w:r w:rsidR="000023A0" w:rsidRPr="00516B3C">
              <w:rPr>
                <w:rFonts w:ascii="Happy Monkey" w:eastAsia="Happy Monkey" w:hAnsi="Happy Monkey" w:cs="Happy Monkey"/>
                <w:b/>
                <w:color w:val="00B050"/>
                <w:sz w:val="16"/>
                <w:szCs w:val="16"/>
              </w:rPr>
              <w:t xml:space="preserve"> DAY</w:t>
            </w:r>
          </w:p>
        </w:tc>
      </w:tr>
      <w:tr w:rsidR="008C26D1" w:rsidTr="00B52AF7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sz w:val="16"/>
                <w:szCs w:val="16"/>
              </w:rPr>
            </w:pPr>
            <w:r w:rsidRPr="00516B3C"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>Wed</w:t>
            </w:r>
            <w:r w:rsidR="00436B5F" w:rsidRPr="00516B3C"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 xml:space="preserve"> </w:t>
            </w:r>
            <w:r w:rsidR="00436B5F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(</w:t>
            </w:r>
            <w:r w:rsidR="0000051C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12.19</w:t>
            </w:r>
            <w:r w:rsidR="00436B5F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.18)</w:t>
            </w:r>
          </w:p>
        </w:tc>
        <w:tc>
          <w:tcPr>
            <w:tcW w:w="963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widowControl w:val="0"/>
              <w:spacing w:line="240" w:lineRule="auto"/>
              <w:rPr>
                <w:rFonts w:ascii="Happy Monkey" w:eastAsia="Happy Monkey" w:hAnsi="Happy Monkey" w:cs="Happy Monkey"/>
                <w:sz w:val="16"/>
                <w:szCs w:val="16"/>
              </w:rPr>
            </w:pPr>
            <w:r w:rsidRPr="00516B3C">
              <w:rPr>
                <w:rFonts w:ascii="Happy Monkey" w:eastAsia="Happy Monkey" w:hAnsi="Happy Monkey" w:cs="Happy Monkey"/>
                <w:sz w:val="16"/>
                <w:szCs w:val="16"/>
              </w:rPr>
              <w:t>(</w:t>
            </w:r>
            <w:r w:rsidR="000023A0" w:rsidRPr="00516B3C">
              <w:rPr>
                <w:rFonts w:ascii="Happy Monkey" w:eastAsia="Happy Monkey" w:hAnsi="Happy Monkey" w:cs="Happy Monkey"/>
                <w:sz w:val="16"/>
                <w:szCs w:val="16"/>
              </w:rPr>
              <w:t>A</w:t>
            </w:r>
            <w:r w:rsidRPr="00516B3C">
              <w:rPr>
                <w:rFonts w:ascii="Happy Monkey" w:eastAsia="Happy Monkey" w:hAnsi="Happy Monkey" w:cs="Happy Monkey"/>
                <w:sz w:val="16"/>
                <w:szCs w:val="16"/>
              </w:rPr>
              <w:t xml:space="preserve"> Day)</w:t>
            </w:r>
            <w:r w:rsidR="000023A0" w:rsidRPr="00516B3C">
              <w:rPr>
                <w:rFonts w:ascii="Happy Monkey" w:eastAsia="Happy Monkey" w:hAnsi="Happy Monkey" w:cs="Happy Monkey"/>
                <w:sz w:val="16"/>
                <w:szCs w:val="16"/>
              </w:rPr>
              <w:t xml:space="preserve"> </w:t>
            </w:r>
            <w:r w:rsidR="0000051C" w:rsidRPr="00516B3C">
              <w:rPr>
                <w:rFonts w:ascii="Happy Monkey" w:eastAsia="Happy Monkey" w:hAnsi="Happy Monkey" w:cs="Happy Monkey"/>
                <w:b/>
                <w:color w:val="FF0000"/>
                <w:sz w:val="16"/>
                <w:szCs w:val="16"/>
              </w:rPr>
              <w:t>CANDY CANE “RED &amp; WHITE”</w:t>
            </w:r>
            <w:r w:rsidR="000023A0" w:rsidRPr="00516B3C">
              <w:rPr>
                <w:rFonts w:ascii="Happy Monkey" w:eastAsia="Happy Monkey" w:hAnsi="Happy Monkey" w:cs="Happy Monkey"/>
                <w:b/>
                <w:color w:val="FF0000"/>
                <w:sz w:val="16"/>
                <w:szCs w:val="16"/>
              </w:rPr>
              <w:t xml:space="preserve"> DAY</w:t>
            </w:r>
          </w:p>
        </w:tc>
      </w:tr>
      <w:tr w:rsidR="008C26D1" w:rsidTr="00B52AF7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sz w:val="16"/>
                <w:szCs w:val="16"/>
              </w:rPr>
            </w:pPr>
            <w:proofErr w:type="spellStart"/>
            <w:r w:rsidRPr="00516B3C"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>Thur</w:t>
            </w:r>
            <w:proofErr w:type="spellEnd"/>
            <w:r w:rsidR="00436B5F" w:rsidRPr="00516B3C"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 xml:space="preserve"> </w:t>
            </w:r>
            <w:r w:rsidR="00436B5F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(</w:t>
            </w:r>
            <w:r w:rsidR="0000051C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12.20</w:t>
            </w:r>
            <w:r w:rsidR="00436B5F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.18)</w:t>
            </w:r>
          </w:p>
        </w:tc>
        <w:tc>
          <w:tcPr>
            <w:tcW w:w="963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widowControl w:val="0"/>
              <w:spacing w:line="240" w:lineRule="auto"/>
              <w:rPr>
                <w:rFonts w:ascii="Happy Monkey" w:eastAsia="Happy Monkey" w:hAnsi="Happy Monkey" w:cs="Happy Monkey"/>
                <w:sz w:val="16"/>
                <w:szCs w:val="16"/>
              </w:rPr>
            </w:pPr>
            <w:r w:rsidRPr="00516B3C">
              <w:rPr>
                <w:rFonts w:ascii="Happy Monkey" w:eastAsia="Happy Monkey" w:hAnsi="Happy Monkey" w:cs="Happy Monkey"/>
                <w:sz w:val="16"/>
                <w:szCs w:val="16"/>
              </w:rPr>
              <w:t>(</w:t>
            </w:r>
            <w:r w:rsidR="000023A0" w:rsidRPr="00516B3C">
              <w:rPr>
                <w:rFonts w:ascii="Happy Monkey" w:eastAsia="Happy Monkey" w:hAnsi="Happy Monkey" w:cs="Happy Monkey"/>
                <w:sz w:val="16"/>
                <w:szCs w:val="16"/>
              </w:rPr>
              <w:t>B</w:t>
            </w:r>
            <w:r w:rsidRPr="00516B3C">
              <w:rPr>
                <w:rFonts w:ascii="Happy Monkey" w:eastAsia="Happy Monkey" w:hAnsi="Happy Monkey" w:cs="Happy Monkey"/>
                <w:sz w:val="16"/>
                <w:szCs w:val="16"/>
              </w:rPr>
              <w:t xml:space="preserve"> Day</w:t>
            </w:r>
            <w:r w:rsidRPr="00516B3C">
              <w:rPr>
                <w:rFonts w:ascii="Happy Monkey" w:eastAsia="Happy Monkey" w:hAnsi="Happy Monkey" w:cs="Happy Monkey"/>
                <w:color w:val="00B050"/>
                <w:sz w:val="16"/>
                <w:szCs w:val="16"/>
              </w:rPr>
              <w:t>)</w:t>
            </w:r>
            <w:r w:rsidR="00303EDE" w:rsidRPr="00516B3C">
              <w:rPr>
                <w:rFonts w:ascii="Happy Monkey" w:eastAsia="Happy Monkey" w:hAnsi="Happy Monkey" w:cs="Happy Monkey"/>
                <w:color w:val="00B050"/>
                <w:sz w:val="16"/>
                <w:szCs w:val="16"/>
              </w:rPr>
              <w:t xml:space="preserve"> </w:t>
            </w:r>
            <w:r w:rsidR="0000051C" w:rsidRPr="00516B3C">
              <w:rPr>
                <w:rFonts w:ascii="Happy Monkey" w:eastAsia="Happy Monkey" w:hAnsi="Happy Monkey" w:cs="Happy Monkey"/>
                <w:b/>
                <w:color w:val="00B050"/>
                <w:sz w:val="16"/>
                <w:szCs w:val="16"/>
              </w:rPr>
              <w:t>MERRY &amp; BRIGHT SPARKLE DAY</w:t>
            </w:r>
          </w:p>
        </w:tc>
      </w:tr>
      <w:tr w:rsidR="008C26D1" w:rsidTr="00B52AF7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sz w:val="16"/>
                <w:szCs w:val="16"/>
              </w:rPr>
            </w:pPr>
            <w:r w:rsidRPr="00516B3C"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>Fri</w:t>
            </w:r>
            <w:r w:rsidR="00436B5F" w:rsidRPr="00516B3C"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 xml:space="preserve"> </w:t>
            </w:r>
            <w:r w:rsidR="00436B5F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(</w:t>
            </w:r>
            <w:r w:rsidR="0000051C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12.21</w:t>
            </w:r>
            <w:r w:rsidR="00436B5F" w:rsidRPr="00516B3C">
              <w:rPr>
                <w:rFonts w:ascii="Happy Monkey" w:eastAsia="Happy Monkey" w:hAnsi="Happy Monkey" w:cs="Happy Monkey"/>
                <w:i/>
                <w:sz w:val="16"/>
                <w:szCs w:val="16"/>
              </w:rPr>
              <w:t>.18)</w:t>
            </w:r>
          </w:p>
        </w:tc>
        <w:tc>
          <w:tcPr>
            <w:tcW w:w="963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widowControl w:val="0"/>
              <w:spacing w:line="240" w:lineRule="auto"/>
              <w:rPr>
                <w:rFonts w:ascii="Happy Monkey" w:eastAsia="Happy Monkey" w:hAnsi="Happy Monkey" w:cs="Happy Monkey"/>
                <w:sz w:val="16"/>
                <w:szCs w:val="16"/>
              </w:rPr>
            </w:pPr>
            <w:r w:rsidRPr="00516B3C">
              <w:rPr>
                <w:rFonts w:ascii="Happy Monkey" w:eastAsia="Happy Monkey" w:hAnsi="Happy Monkey" w:cs="Happy Monkey"/>
                <w:sz w:val="16"/>
                <w:szCs w:val="16"/>
              </w:rPr>
              <w:t>(</w:t>
            </w:r>
            <w:r w:rsidR="000023A0" w:rsidRPr="00516B3C">
              <w:rPr>
                <w:rFonts w:ascii="Happy Monkey" w:eastAsia="Happy Monkey" w:hAnsi="Happy Monkey" w:cs="Happy Monkey"/>
                <w:sz w:val="16"/>
                <w:szCs w:val="16"/>
              </w:rPr>
              <w:t>A</w:t>
            </w:r>
            <w:r w:rsidRPr="00516B3C">
              <w:rPr>
                <w:rFonts w:ascii="Happy Monkey" w:eastAsia="Happy Monkey" w:hAnsi="Happy Monkey" w:cs="Happy Monkey"/>
                <w:sz w:val="16"/>
                <w:szCs w:val="16"/>
              </w:rPr>
              <w:t xml:space="preserve"> Day</w:t>
            </w:r>
            <w:r w:rsidR="000023A0" w:rsidRPr="00516B3C">
              <w:rPr>
                <w:rFonts w:ascii="Happy Monkey" w:eastAsia="Happy Monkey" w:hAnsi="Happy Monkey" w:cs="Happy Monkey"/>
                <w:sz w:val="16"/>
                <w:szCs w:val="16"/>
              </w:rPr>
              <w:t>)</w:t>
            </w:r>
            <w:r w:rsidR="000023A0" w:rsidRPr="00516B3C">
              <w:rPr>
                <w:rFonts w:ascii="Happy Monkey" w:eastAsia="Happy Monkey" w:hAnsi="Happy Monkey" w:cs="Happy Monkey"/>
                <w:color w:val="FF0000"/>
                <w:sz w:val="16"/>
                <w:szCs w:val="16"/>
              </w:rPr>
              <w:t xml:space="preserve"> </w:t>
            </w:r>
            <w:r w:rsidR="0000051C" w:rsidRPr="00516B3C">
              <w:rPr>
                <w:rFonts w:ascii="Happy Monkey" w:eastAsia="Happy Monkey" w:hAnsi="Happy Monkey" w:cs="Happy Monkey"/>
                <w:b/>
                <w:color w:val="FF0000"/>
                <w:sz w:val="16"/>
                <w:szCs w:val="16"/>
              </w:rPr>
              <w:t>UGLY SWEATER DAY</w:t>
            </w:r>
          </w:p>
        </w:tc>
      </w:tr>
      <w:tr w:rsidR="008C26D1" w:rsidTr="00B52AF7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A8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sz w:val="16"/>
                <w:szCs w:val="16"/>
              </w:rPr>
            </w:pPr>
            <w:r w:rsidRPr="00516B3C">
              <w:rPr>
                <w:rFonts w:ascii="Happy Monkey" w:eastAsia="Happy Monkey" w:hAnsi="Happy Monkey" w:cs="Happy Monkey"/>
                <w:b/>
                <w:i/>
                <w:sz w:val="16"/>
                <w:szCs w:val="16"/>
              </w:rPr>
              <w:t>(</w:t>
            </w:r>
            <w:r w:rsidR="0000051C" w:rsidRPr="00516B3C">
              <w:rPr>
                <w:rFonts w:ascii="Happy Monkey" w:eastAsia="Happy Monkey" w:hAnsi="Happy Monkey" w:cs="Happy Monkey"/>
                <w:b/>
                <w:i/>
                <w:sz w:val="16"/>
                <w:szCs w:val="16"/>
              </w:rPr>
              <w:t>12.24</w:t>
            </w:r>
            <w:r w:rsidRPr="00516B3C">
              <w:rPr>
                <w:rFonts w:ascii="Happy Monkey" w:eastAsia="Happy Monkey" w:hAnsi="Happy Monkey" w:cs="Happy Monkey"/>
                <w:b/>
                <w:i/>
                <w:sz w:val="16"/>
                <w:szCs w:val="16"/>
              </w:rPr>
              <w:t>.18</w:t>
            </w:r>
            <w:r w:rsidR="0000051C" w:rsidRPr="00516B3C">
              <w:rPr>
                <w:rFonts w:ascii="Happy Monkey" w:eastAsia="Happy Monkey" w:hAnsi="Happy Monkey" w:cs="Happy Monkey"/>
                <w:b/>
                <w:i/>
                <w:sz w:val="16"/>
                <w:szCs w:val="16"/>
              </w:rPr>
              <w:t>-1.02.19</w:t>
            </w:r>
            <w:r w:rsidRPr="00516B3C">
              <w:rPr>
                <w:rFonts w:ascii="Happy Monkey" w:eastAsia="Happy Monkey" w:hAnsi="Happy Monkey" w:cs="Happy Monkey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963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00051C">
            <w:pPr>
              <w:widowControl w:val="0"/>
              <w:spacing w:line="240" w:lineRule="auto"/>
              <w:rPr>
                <w:rFonts w:ascii="Happy Monkey" w:eastAsia="Happy Monkey" w:hAnsi="Happy Monkey" w:cs="Happy Monkey"/>
                <w:b/>
                <w:sz w:val="16"/>
                <w:szCs w:val="16"/>
              </w:rPr>
            </w:pPr>
            <w:r w:rsidRPr="00516B3C">
              <w:rPr>
                <w:rFonts w:ascii="Happy Monkey" w:eastAsia="Happy Monkey" w:hAnsi="Happy Monkey" w:cs="Happy Monkey"/>
                <w:b/>
                <w:color w:val="00B050"/>
                <w:sz w:val="16"/>
                <w:szCs w:val="16"/>
              </w:rPr>
              <w:t>H</w:t>
            </w:r>
            <w:r w:rsidRPr="00516B3C">
              <w:rPr>
                <w:rFonts w:ascii="Happy Monkey" w:eastAsia="Happy Monkey" w:hAnsi="Happy Monkey" w:cs="Happy Monkey"/>
                <w:b/>
                <w:color w:val="FF0000"/>
                <w:sz w:val="16"/>
                <w:szCs w:val="16"/>
              </w:rPr>
              <w:t>O</w:t>
            </w:r>
            <w:r w:rsidRPr="00516B3C">
              <w:rPr>
                <w:rFonts w:ascii="Happy Monkey" w:eastAsia="Happy Monkey" w:hAnsi="Happy Monkey" w:cs="Happy Monkey"/>
                <w:b/>
                <w:color w:val="00B050"/>
                <w:sz w:val="16"/>
                <w:szCs w:val="16"/>
              </w:rPr>
              <w:t>L</w:t>
            </w:r>
            <w:r w:rsidRPr="00516B3C">
              <w:rPr>
                <w:rFonts w:ascii="Happy Monkey" w:eastAsia="Happy Monkey" w:hAnsi="Happy Monkey" w:cs="Happy Monkey"/>
                <w:b/>
                <w:color w:val="FF0000"/>
                <w:sz w:val="16"/>
                <w:szCs w:val="16"/>
              </w:rPr>
              <w:t>I</w:t>
            </w:r>
            <w:r w:rsidRPr="00516B3C">
              <w:rPr>
                <w:rFonts w:ascii="Happy Monkey" w:eastAsia="Happy Monkey" w:hAnsi="Happy Monkey" w:cs="Happy Monkey"/>
                <w:b/>
                <w:color w:val="00B050"/>
                <w:sz w:val="16"/>
                <w:szCs w:val="16"/>
              </w:rPr>
              <w:t>D</w:t>
            </w:r>
            <w:r w:rsidRPr="00516B3C">
              <w:rPr>
                <w:rFonts w:ascii="Happy Monkey" w:eastAsia="Happy Monkey" w:hAnsi="Happy Monkey" w:cs="Happy Monkey"/>
                <w:b/>
                <w:color w:val="FF0000"/>
                <w:sz w:val="16"/>
                <w:szCs w:val="16"/>
              </w:rPr>
              <w:t>A</w:t>
            </w:r>
            <w:r w:rsidRPr="00516B3C">
              <w:rPr>
                <w:rFonts w:ascii="Happy Monkey" w:eastAsia="Happy Monkey" w:hAnsi="Happy Monkey" w:cs="Happy Monkey"/>
                <w:b/>
                <w:color w:val="00B050"/>
                <w:sz w:val="16"/>
                <w:szCs w:val="16"/>
              </w:rPr>
              <w:t>Y</w:t>
            </w:r>
            <w:r w:rsidRPr="00516B3C"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 xml:space="preserve"> </w:t>
            </w:r>
            <w:r w:rsidRPr="00516B3C">
              <w:rPr>
                <w:rFonts w:ascii="Happy Monkey" w:eastAsia="Happy Monkey" w:hAnsi="Happy Monkey" w:cs="Happy Monkey"/>
                <w:b/>
                <w:color w:val="FF0000"/>
                <w:sz w:val="16"/>
                <w:szCs w:val="16"/>
              </w:rPr>
              <w:t>B</w:t>
            </w:r>
            <w:r w:rsidRPr="00516B3C">
              <w:rPr>
                <w:rFonts w:ascii="Happy Monkey" w:eastAsia="Happy Monkey" w:hAnsi="Happy Monkey" w:cs="Happy Monkey"/>
                <w:b/>
                <w:color w:val="00B050"/>
                <w:sz w:val="16"/>
                <w:szCs w:val="16"/>
              </w:rPr>
              <w:t>R</w:t>
            </w:r>
            <w:r w:rsidRPr="00516B3C">
              <w:rPr>
                <w:rFonts w:ascii="Happy Monkey" w:eastAsia="Happy Monkey" w:hAnsi="Happy Monkey" w:cs="Happy Monkey"/>
                <w:b/>
                <w:color w:val="FF0000"/>
                <w:sz w:val="16"/>
                <w:szCs w:val="16"/>
              </w:rPr>
              <w:t>E</w:t>
            </w:r>
            <w:r w:rsidRPr="00516B3C">
              <w:rPr>
                <w:rFonts w:ascii="Happy Monkey" w:eastAsia="Happy Monkey" w:hAnsi="Happy Monkey" w:cs="Happy Monkey"/>
                <w:b/>
                <w:color w:val="00B050"/>
                <w:sz w:val="16"/>
                <w:szCs w:val="16"/>
              </w:rPr>
              <w:t>A</w:t>
            </w:r>
            <w:r w:rsidRPr="00516B3C">
              <w:rPr>
                <w:rFonts w:ascii="Happy Monkey" w:eastAsia="Happy Monkey" w:hAnsi="Happy Monkey" w:cs="Happy Monkey"/>
                <w:b/>
                <w:color w:val="FF0000"/>
                <w:sz w:val="16"/>
                <w:szCs w:val="16"/>
              </w:rPr>
              <w:t>K</w:t>
            </w:r>
          </w:p>
        </w:tc>
      </w:tr>
      <w:tr w:rsidR="009112C7" w:rsidTr="00B52AF7">
        <w:trPr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12C7" w:rsidRPr="00516B3C" w:rsidRDefault="00911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i/>
                <w:sz w:val="16"/>
                <w:szCs w:val="16"/>
              </w:rPr>
            </w:pPr>
            <w:r>
              <w:rPr>
                <w:rFonts w:ascii="Happy Monkey" w:eastAsia="Happy Monkey" w:hAnsi="Happy Monkey" w:cs="Happy Monkey"/>
                <w:b/>
                <w:i/>
                <w:sz w:val="16"/>
                <w:szCs w:val="16"/>
              </w:rPr>
              <w:t>1.17.19-1.18.19</w:t>
            </w:r>
          </w:p>
        </w:tc>
        <w:tc>
          <w:tcPr>
            <w:tcW w:w="963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112C7" w:rsidRPr="009112C7" w:rsidRDefault="009112C7">
            <w:pPr>
              <w:widowControl w:val="0"/>
              <w:spacing w:line="240" w:lineRule="auto"/>
              <w:rPr>
                <w:rFonts w:ascii="Happy Monkey" w:eastAsia="Happy Monkey" w:hAnsi="Happy Monkey" w:cs="Happy Monkey"/>
                <w:b/>
                <w:sz w:val="16"/>
                <w:szCs w:val="16"/>
              </w:rPr>
            </w:pPr>
            <w:r>
              <w:rPr>
                <w:rFonts w:ascii="Happy Monkey" w:eastAsia="Happy Monkey" w:hAnsi="Happy Monkey" w:cs="Happy Monkey"/>
                <w:b/>
                <w:sz w:val="16"/>
                <w:szCs w:val="16"/>
              </w:rPr>
              <w:t>Parent/teacher conferences; school dismissed at 10:25am on 1.17.19; no school for students on 1.18.19</w:t>
            </w:r>
          </w:p>
        </w:tc>
      </w:tr>
    </w:tbl>
    <w:tbl>
      <w:tblPr>
        <w:tblStyle w:val="a1"/>
        <w:tblW w:w="1143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720"/>
      </w:tblGrid>
      <w:tr w:rsidR="008C26D1" w:rsidTr="000F7AAD">
        <w:trPr>
          <w:trHeight w:val="510"/>
        </w:trPr>
        <w:tc>
          <w:tcPr>
            <w:tcW w:w="17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3D0483" w:rsidP="006D743A">
            <w:pPr>
              <w:widowControl w:val="0"/>
              <w:spacing w:line="240" w:lineRule="auto"/>
              <w:ind w:left="-17"/>
              <w:rPr>
                <w:rFonts w:ascii="Titillium Web" w:eastAsia="Titillium Web" w:hAnsi="Titillium Web" w:cs="Titillium Web"/>
                <w:b/>
                <w:sz w:val="16"/>
                <w:szCs w:val="16"/>
              </w:rPr>
            </w:pPr>
            <w:r w:rsidRPr="00516B3C">
              <w:rPr>
                <w:rFonts w:ascii="Titillium Web" w:eastAsia="Titillium Web" w:hAnsi="Titillium Web" w:cs="Titillium Web"/>
                <w:b/>
                <w:sz w:val="16"/>
                <w:szCs w:val="16"/>
              </w:rPr>
              <w:t>ALL SCHOOL ANNOUNCEMENTS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4567" w:rsidRDefault="00DE4567" w:rsidP="000F7AA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80" w:hanging="100"/>
              <w:rPr>
                <w:rFonts w:ascii="Titillium Web" w:hAnsi="Titillium Web"/>
                <w:sz w:val="16"/>
                <w:szCs w:val="16"/>
              </w:rPr>
            </w:pPr>
            <w:r w:rsidRPr="00516B3C">
              <w:rPr>
                <w:rFonts w:ascii="Titillium Web" w:hAnsi="Titillium Web"/>
                <w:sz w:val="16"/>
                <w:szCs w:val="16"/>
              </w:rPr>
              <w:t>Congratulations to these students for having their artwork chosen to be displayed in ASC for th</w:t>
            </w:r>
            <w:r w:rsidR="004117C3">
              <w:rPr>
                <w:rFonts w:ascii="Titillium Web" w:hAnsi="Titillium Web"/>
                <w:sz w:val="16"/>
                <w:szCs w:val="16"/>
              </w:rPr>
              <w:t xml:space="preserve">e next 2 months!  Payten H., </w:t>
            </w:r>
            <w:proofErr w:type="spellStart"/>
            <w:r w:rsidR="004117C3">
              <w:rPr>
                <w:rFonts w:ascii="Titillium Web" w:hAnsi="Titillium Web"/>
                <w:sz w:val="16"/>
                <w:szCs w:val="16"/>
              </w:rPr>
              <w:t>Kearra</w:t>
            </w:r>
            <w:proofErr w:type="spellEnd"/>
            <w:r w:rsidR="004117C3">
              <w:rPr>
                <w:rFonts w:ascii="Titillium Web" w:hAnsi="Titillium Web"/>
                <w:sz w:val="16"/>
                <w:szCs w:val="16"/>
              </w:rPr>
              <w:t xml:space="preserve"> M., Riley O., Jaylen E., Nicole R., Luis V., Kaia S., </w:t>
            </w:r>
            <w:proofErr w:type="spellStart"/>
            <w:r w:rsidR="004117C3">
              <w:rPr>
                <w:rFonts w:ascii="Titillium Web" w:hAnsi="Titillium Web"/>
                <w:sz w:val="16"/>
                <w:szCs w:val="16"/>
              </w:rPr>
              <w:t>Heydi</w:t>
            </w:r>
            <w:proofErr w:type="spellEnd"/>
            <w:r w:rsidR="004117C3">
              <w:rPr>
                <w:rFonts w:ascii="Titillium Web" w:hAnsi="Titillium Web"/>
                <w:sz w:val="16"/>
                <w:szCs w:val="16"/>
              </w:rPr>
              <w:t xml:space="preserve"> V., Lydia L.</w:t>
            </w:r>
            <w:r w:rsidRPr="00516B3C">
              <w:rPr>
                <w:rFonts w:ascii="Titillium Web" w:hAnsi="Titillium Web"/>
                <w:sz w:val="16"/>
                <w:szCs w:val="16"/>
              </w:rPr>
              <w:t xml:space="preserve">, Kaitlyn </w:t>
            </w:r>
            <w:r w:rsidR="004117C3">
              <w:rPr>
                <w:rFonts w:ascii="Titillium Web" w:hAnsi="Titillium Web"/>
                <w:sz w:val="16"/>
                <w:szCs w:val="16"/>
              </w:rPr>
              <w:t>B., Adrianna G. and Sarah S</w:t>
            </w:r>
            <w:r w:rsidRPr="00516B3C">
              <w:rPr>
                <w:rFonts w:ascii="Titillium Web" w:hAnsi="Titillium Web"/>
                <w:sz w:val="16"/>
                <w:szCs w:val="16"/>
              </w:rPr>
              <w:t>.</w:t>
            </w:r>
          </w:p>
          <w:p w:rsidR="00373983" w:rsidRDefault="00373983" w:rsidP="000F7AA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80" w:hanging="100"/>
              <w:rPr>
                <w:rFonts w:ascii="Titillium Web" w:hAnsi="Titillium Web"/>
                <w:sz w:val="16"/>
                <w:szCs w:val="16"/>
              </w:rPr>
            </w:pPr>
            <w:r>
              <w:rPr>
                <w:rFonts w:ascii="Titillium Web" w:hAnsi="Titillium Web"/>
                <w:sz w:val="16"/>
                <w:szCs w:val="16"/>
              </w:rPr>
              <w:t>Final exams for Algebra (both MS and HS) semester reviews and semester final exams will take place between 1.7.19 and 1.14.19.</w:t>
            </w:r>
          </w:p>
          <w:p w:rsidR="00373983" w:rsidRDefault="00373983" w:rsidP="000F7AA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80" w:hanging="100"/>
              <w:rPr>
                <w:rFonts w:ascii="Titillium Web" w:hAnsi="Titillium Web"/>
                <w:sz w:val="16"/>
                <w:szCs w:val="16"/>
              </w:rPr>
            </w:pPr>
            <w:r>
              <w:rPr>
                <w:rFonts w:ascii="Titillium Web" w:hAnsi="Titillium Web"/>
                <w:sz w:val="16"/>
                <w:szCs w:val="16"/>
              </w:rPr>
              <w:t>ACCESS testing continues through 1.25.19 (grades 6-12)</w:t>
            </w:r>
          </w:p>
          <w:p w:rsidR="00373983" w:rsidRDefault="00373983" w:rsidP="000F7AA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80" w:hanging="100"/>
              <w:rPr>
                <w:rFonts w:ascii="Titillium Web" w:hAnsi="Titillium Web"/>
                <w:sz w:val="16"/>
                <w:szCs w:val="16"/>
              </w:rPr>
            </w:pPr>
            <w:r>
              <w:rPr>
                <w:rFonts w:ascii="Titillium Web" w:hAnsi="Titillium Web"/>
                <w:sz w:val="16"/>
                <w:szCs w:val="16"/>
              </w:rPr>
              <w:t>MAP testing continues through 1.25.19 (grades 6-9)</w:t>
            </w:r>
          </w:p>
          <w:p w:rsidR="0037108E" w:rsidRPr="00516B3C" w:rsidRDefault="0037108E" w:rsidP="000F7AA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80" w:hanging="100"/>
              <w:rPr>
                <w:rFonts w:ascii="Titillium Web" w:hAnsi="Titillium Web"/>
                <w:sz w:val="16"/>
                <w:szCs w:val="16"/>
              </w:rPr>
            </w:pPr>
            <w:r w:rsidRPr="00516B3C">
              <w:rPr>
                <w:rFonts w:ascii="Titillium Web" w:hAnsi="Titillium Web"/>
                <w:bCs/>
                <w:color w:val="222222"/>
                <w:sz w:val="16"/>
                <w:szCs w:val="16"/>
              </w:rPr>
              <w:t xml:space="preserve">The REAL School is collecting Box Tops again this year. </w:t>
            </w:r>
          </w:p>
          <w:p w:rsidR="00FA078E" w:rsidRPr="00516B3C" w:rsidRDefault="008669EA" w:rsidP="000F7AAD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0" w:hanging="10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16B3C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/>
              </w:rPr>
              <w:t>Forms for registering medicine at school:  Students may get the form to register their medicine with the nurse FROM the nurse or they are also available on-line at the school district website:  search key-word “medicine”.</w:t>
            </w:r>
          </w:p>
          <w:p w:rsidR="00FA078E" w:rsidRPr="00516B3C" w:rsidRDefault="00FA078E" w:rsidP="000F7AAD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0" w:hanging="10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16B3C">
              <w:rPr>
                <w:rFonts w:ascii="Titillium Web" w:eastAsia="Times New Roman" w:hAnsi="Titillium Web" w:cs="Times New Roman"/>
                <w:sz w:val="16"/>
                <w:szCs w:val="16"/>
                <w:lang w:val="en-US"/>
              </w:rPr>
              <w:t>2018-2019 Yearbook order forms are available in the office. Yearbooks are $50.00</w:t>
            </w:r>
            <w:r w:rsidRPr="00516B3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</w:tbl>
    <w:tbl>
      <w:tblPr>
        <w:tblStyle w:val="a2"/>
        <w:tblW w:w="1143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720"/>
      </w:tblGrid>
      <w:tr w:rsidR="008C26D1" w:rsidTr="000F7AAD">
        <w:trPr>
          <w:trHeight w:val="271"/>
        </w:trPr>
        <w:tc>
          <w:tcPr>
            <w:tcW w:w="17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3D0483" w:rsidP="005C7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7"/>
              <w:rPr>
                <w:rFonts w:ascii="Titillium Web" w:eastAsia="Titillium Web" w:hAnsi="Titillium Web" w:cs="Titillium Web"/>
                <w:b/>
                <w:sz w:val="16"/>
                <w:szCs w:val="16"/>
              </w:rPr>
            </w:pPr>
            <w:r w:rsidRPr="00516B3C">
              <w:rPr>
                <w:rFonts w:ascii="Titillium Web" w:eastAsia="Titillium Web" w:hAnsi="Titillium Web" w:cs="Titillium Web"/>
                <w:b/>
                <w:sz w:val="16"/>
                <w:szCs w:val="16"/>
              </w:rPr>
              <w:t>GENERAL HS ANNOUNCEMENTS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6B21" w:rsidRPr="000F7AAD" w:rsidRDefault="00303EDE" w:rsidP="004117C3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ind w:left="80" w:hanging="100"/>
              <w:rPr>
                <w:rFonts w:ascii="Titillium Web" w:eastAsia="Titillium Web" w:hAnsi="Titillium Web" w:cs="Titillium Web"/>
                <w:sz w:val="16"/>
                <w:szCs w:val="16"/>
              </w:rPr>
            </w:pPr>
            <w:r w:rsidRPr="000F7AAD">
              <w:rPr>
                <w:rFonts w:ascii="Titillium Web" w:hAnsi="Titillium Web"/>
                <w:b/>
                <w:bCs/>
                <w:color w:val="000000"/>
                <w:sz w:val="16"/>
                <w:szCs w:val="16"/>
                <w:u w:val="single"/>
              </w:rPr>
              <w:t>Credit Recovery:</w:t>
            </w:r>
            <w:r w:rsidRPr="000F7AAD">
              <w:rPr>
                <w:rFonts w:ascii="Titillium Web" w:hAnsi="Titillium Web"/>
                <w:color w:val="000000"/>
                <w:sz w:val="16"/>
                <w:szCs w:val="16"/>
              </w:rPr>
              <w:t xml:space="preserve"> Right after school with Clint in room 149, Monday through Thurs</w:t>
            </w:r>
            <w:r w:rsidR="00066531" w:rsidRPr="000F7AAD">
              <w:rPr>
                <w:rFonts w:ascii="Titillium Web" w:hAnsi="Titillium Web"/>
                <w:color w:val="000000"/>
                <w:sz w:val="16"/>
                <w:szCs w:val="16"/>
              </w:rPr>
              <w:t>day, from 2:45 p.m. to 3:30 p.m</w:t>
            </w:r>
            <w:r w:rsidRPr="000F7AAD">
              <w:rPr>
                <w:rFonts w:ascii="Titillium Web" w:hAnsi="Titillium Web"/>
                <w:color w:val="000000"/>
                <w:sz w:val="16"/>
                <w:szCs w:val="16"/>
              </w:rPr>
              <w:t>. Permission slips are available both in Erik’s office as well as in the Main Office.  </w:t>
            </w:r>
          </w:p>
        </w:tc>
      </w:tr>
    </w:tbl>
    <w:tbl>
      <w:tblPr>
        <w:tblStyle w:val="a3"/>
        <w:tblW w:w="1143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720"/>
      </w:tblGrid>
      <w:tr w:rsidR="008C26D1" w:rsidTr="000F7AAD">
        <w:tc>
          <w:tcPr>
            <w:tcW w:w="17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3D0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  <w:b/>
                <w:sz w:val="16"/>
                <w:szCs w:val="16"/>
              </w:rPr>
            </w:pPr>
            <w:r w:rsidRPr="00516B3C">
              <w:rPr>
                <w:rFonts w:ascii="Titillium Web" w:eastAsia="Titillium Web" w:hAnsi="Titillium Web" w:cs="Titillium Web"/>
                <w:b/>
                <w:sz w:val="16"/>
                <w:szCs w:val="16"/>
              </w:rPr>
              <w:t>GENERAL MS ANNOUNCEMENTS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Default="003468F1" w:rsidP="000F7AAD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ind w:left="80" w:hanging="100"/>
              <w:rPr>
                <w:rFonts w:ascii="Titillium Web" w:eastAsia="Titillium Web" w:hAnsi="Titillium Web" w:cs="Titillium Web"/>
                <w:sz w:val="16"/>
                <w:szCs w:val="16"/>
              </w:rPr>
            </w:pPr>
            <w:r w:rsidRPr="000F7AAD">
              <w:rPr>
                <w:rFonts w:ascii="Titillium Web" w:eastAsia="Titillium Web" w:hAnsi="Titillium Web" w:cs="Titillium Web"/>
                <w:sz w:val="16"/>
                <w:szCs w:val="16"/>
              </w:rPr>
              <w:t>Boys basketball starts January 7</w:t>
            </w:r>
            <w:r w:rsidRPr="000F7AAD">
              <w:rPr>
                <w:rFonts w:ascii="Titillium Web" w:eastAsia="Titillium Web" w:hAnsi="Titillium Web" w:cs="Titillium Web"/>
                <w:sz w:val="16"/>
                <w:szCs w:val="16"/>
                <w:vertAlign w:val="superscript"/>
              </w:rPr>
              <w:t>th</w:t>
            </w:r>
            <w:r w:rsidRPr="000F7AAD">
              <w:rPr>
                <w:rFonts w:ascii="Titillium Web" w:eastAsia="Titillium Web" w:hAnsi="Titillium Web" w:cs="Titillium Web"/>
                <w:sz w:val="16"/>
                <w:szCs w:val="16"/>
              </w:rPr>
              <w:t xml:space="preserve">; </w:t>
            </w:r>
            <w:proofErr w:type="gramStart"/>
            <w:r w:rsidRPr="000F7AAD">
              <w:rPr>
                <w:rFonts w:ascii="Titillium Web" w:eastAsia="Titillium Web" w:hAnsi="Titillium Web" w:cs="Titillium Web"/>
                <w:sz w:val="16"/>
                <w:szCs w:val="16"/>
              </w:rPr>
              <w:t>boys</w:t>
            </w:r>
            <w:proofErr w:type="gramEnd"/>
            <w:r w:rsidRPr="000F7AAD">
              <w:rPr>
                <w:rFonts w:ascii="Titillium Web" w:eastAsia="Titillium Web" w:hAnsi="Titillium Web" w:cs="Titillium Web"/>
                <w:sz w:val="16"/>
                <w:szCs w:val="16"/>
              </w:rPr>
              <w:t xml:space="preserve"> volleyball starts March 4</w:t>
            </w:r>
            <w:r w:rsidRPr="000F7AAD">
              <w:rPr>
                <w:rFonts w:ascii="Titillium Web" w:eastAsia="Titillium Web" w:hAnsi="Titillium Web" w:cs="Titillium Web"/>
                <w:sz w:val="16"/>
                <w:szCs w:val="16"/>
                <w:vertAlign w:val="superscript"/>
              </w:rPr>
              <w:t>th</w:t>
            </w:r>
            <w:r w:rsidRPr="000F7AAD">
              <w:rPr>
                <w:rFonts w:ascii="Titillium Web" w:eastAsia="Titillium Web" w:hAnsi="Titillium Web" w:cs="Titillium Web"/>
                <w:sz w:val="16"/>
                <w:szCs w:val="16"/>
              </w:rPr>
              <w:t>; girls and boys track starts April 29</w:t>
            </w:r>
            <w:r w:rsidRPr="000F7AAD">
              <w:rPr>
                <w:rFonts w:ascii="Titillium Web" w:eastAsia="Titillium Web" w:hAnsi="Titillium Web" w:cs="Titillium Web"/>
                <w:sz w:val="16"/>
                <w:szCs w:val="16"/>
                <w:vertAlign w:val="superscript"/>
              </w:rPr>
              <w:t>th</w:t>
            </w:r>
            <w:r w:rsidRPr="000F7AAD">
              <w:rPr>
                <w:rFonts w:ascii="Titillium Web" w:eastAsia="Titillium Web" w:hAnsi="Titillium Web" w:cs="Titillium Web"/>
                <w:sz w:val="16"/>
                <w:szCs w:val="16"/>
              </w:rPr>
              <w:t>.  See Laura Egan for paperwork NOW plus $30 if you are interested in participating.</w:t>
            </w:r>
          </w:p>
          <w:p w:rsidR="009112C7" w:rsidRPr="000F7AAD" w:rsidRDefault="009112C7" w:rsidP="000F7AAD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ind w:left="80" w:hanging="100"/>
              <w:rPr>
                <w:rFonts w:ascii="Titillium Web" w:eastAsia="Titillium Web" w:hAnsi="Titillium Web" w:cs="Titillium Web"/>
                <w:sz w:val="16"/>
                <w:szCs w:val="16"/>
              </w:rPr>
            </w:pPr>
            <w:r>
              <w:rPr>
                <w:rFonts w:ascii="Titillium Web" w:eastAsia="Titillium Web" w:hAnsi="Titillium Web" w:cs="Titillium Web"/>
                <w:sz w:val="16"/>
                <w:szCs w:val="16"/>
              </w:rPr>
              <w:t>GEMS Conference at Parkside for 8</w:t>
            </w:r>
            <w:r w:rsidRPr="009112C7">
              <w:rPr>
                <w:rFonts w:ascii="Titillium Web" w:eastAsia="Titillium Web" w:hAnsi="Titillium Web" w:cs="Titillium Web"/>
                <w:sz w:val="16"/>
                <w:szCs w:val="16"/>
                <w:vertAlign w:val="superscript"/>
              </w:rPr>
              <w:t>th</w:t>
            </w:r>
            <w:r>
              <w:rPr>
                <w:rFonts w:ascii="Titillium Web" w:eastAsia="Titillium Web" w:hAnsi="Titillium Web" w:cs="Titillium Web"/>
                <w:sz w:val="16"/>
                <w:szCs w:val="16"/>
              </w:rPr>
              <w:t xml:space="preserve"> grade girls – January 17, 2019.</w:t>
            </w:r>
          </w:p>
        </w:tc>
      </w:tr>
    </w:tbl>
    <w:p w:rsidR="0037108E" w:rsidRPr="00516B3C" w:rsidRDefault="00FA078E" w:rsidP="0037108E">
      <w:pPr>
        <w:pStyle w:val="NormalWeb"/>
        <w:spacing w:before="0" w:beforeAutospacing="0" w:after="0" w:afterAutospacing="0"/>
        <w:rPr>
          <w:rFonts w:ascii="Titillium Web" w:eastAsia="Titillium Web" w:hAnsi="Titillium Web" w:cs="Titillium Web"/>
          <w:sz w:val="16"/>
          <w:szCs w:val="16"/>
        </w:rPr>
      </w:pPr>
      <w:r w:rsidRPr="00516B3C">
        <w:rPr>
          <w:rFonts w:ascii="Titillium Web" w:eastAsia="Titillium Web" w:hAnsi="Titillium Web" w:cs="Titillium Web"/>
          <w:b/>
          <w:sz w:val="16"/>
          <w:szCs w:val="16"/>
        </w:rPr>
        <w:t>FROM THE COUNSELOR</w:t>
      </w:r>
      <w:r w:rsidR="005E59F1" w:rsidRPr="00516B3C">
        <w:rPr>
          <w:rFonts w:ascii="Titillium Web" w:eastAsia="Titillium Web" w:hAnsi="Titillium Web" w:cs="Titillium Web"/>
          <w:sz w:val="16"/>
          <w:szCs w:val="16"/>
        </w:rPr>
        <w:t xml:space="preserve">: </w:t>
      </w:r>
      <w:r w:rsidR="006604DA" w:rsidRPr="00516B3C">
        <w:rPr>
          <w:rFonts w:ascii="Titillium Web" w:eastAsia="Titillium Web" w:hAnsi="Titillium Web" w:cs="Titillium Web"/>
          <w:sz w:val="16"/>
          <w:szCs w:val="16"/>
        </w:rPr>
        <w:t xml:space="preserve"> </w:t>
      </w:r>
    </w:p>
    <w:p w:rsidR="005C5064" w:rsidRPr="000F7AAD" w:rsidRDefault="005C5064" w:rsidP="000F7AAD">
      <w:pPr>
        <w:pStyle w:val="ListParagraph"/>
        <w:numPr>
          <w:ilvl w:val="0"/>
          <w:numId w:val="37"/>
        </w:numPr>
        <w:spacing w:line="240" w:lineRule="auto"/>
        <w:ind w:left="180" w:hanging="180"/>
        <w:rPr>
          <w:rFonts w:ascii="Titillium Web" w:eastAsia="Times New Roman" w:hAnsi="Titillium Web" w:cs="Times New Roman"/>
          <w:sz w:val="16"/>
          <w:szCs w:val="16"/>
          <w:lang w:val="en-US"/>
        </w:rPr>
      </w:pPr>
      <w:r w:rsidRPr="000F7AAD">
        <w:rPr>
          <w:rFonts w:ascii="Titillium Web" w:eastAsia="Times New Roman" w:hAnsi="Titillium Web" w:cs="Times New Roman"/>
          <w:b/>
          <w:bCs/>
          <w:i/>
          <w:iCs/>
          <w:color w:val="000000"/>
          <w:sz w:val="16"/>
          <w:szCs w:val="16"/>
          <w:shd w:val="clear" w:color="auto" w:fill="FFFF00"/>
          <w:lang w:val="en-US"/>
        </w:rPr>
        <w:t>FREE</w:t>
      </w:r>
      <w:r w:rsidRPr="000F7AAD">
        <w:rPr>
          <w:rFonts w:ascii="Titillium Web" w:eastAsia="Times New Roman" w:hAnsi="Titillium Web" w:cs="Times New Roman"/>
          <w:b/>
          <w:bCs/>
          <w:color w:val="000000"/>
          <w:sz w:val="16"/>
          <w:szCs w:val="16"/>
          <w:shd w:val="clear" w:color="auto" w:fill="FFFF00"/>
          <w:lang w:val="en-US"/>
        </w:rPr>
        <w:t xml:space="preserve"> Saturday ACT Bootcamps are back!  They’re open to sophomores, juniors, and seniors.  </w:t>
      </w:r>
      <w:r w:rsidR="009112C7">
        <w:rPr>
          <w:rFonts w:ascii="Titillium Web" w:eastAsia="Times New Roman" w:hAnsi="Titillium Web" w:cs="Times New Roman"/>
          <w:b/>
          <w:bCs/>
          <w:color w:val="000000"/>
          <w:sz w:val="16"/>
          <w:szCs w:val="16"/>
          <w:shd w:val="clear" w:color="auto" w:fill="FFFF00"/>
          <w:lang w:val="en-US"/>
        </w:rPr>
        <w:t>February 2 at Case</w:t>
      </w:r>
      <w:r w:rsidRPr="000F7AAD">
        <w:rPr>
          <w:rFonts w:ascii="Titillium Web" w:eastAsia="Times New Roman" w:hAnsi="Titillium Web" w:cs="Times New Roman"/>
          <w:b/>
          <w:bCs/>
          <w:color w:val="000000"/>
          <w:sz w:val="16"/>
          <w:szCs w:val="16"/>
          <w:shd w:val="clear" w:color="auto" w:fill="FFFF00"/>
          <w:lang w:val="en-US"/>
        </w:rPr>
        <w:t xml:space="preserve"> </w:t>
      </w:r>
      <w:r w:rsidR="009112C7">
        <w:rPr>
          <w:rFonts w:ascii="Titillium Web" w:eastAsia="Times New Roman" w:hAnsi="Titillium Web" w:cs="Times New Roman"/>
          <w:b/>
          <w:bCs/>
          <w:color w:val="000000"/>
          <w:sz w:val="16"/>
          <w:szCs w:val="16"/>
          <w:shd w:val="clear" w:color="auto" w:fill="FFFF00"/>
          <w:lang w:val="en-US"/>
        </w:rPr>
        <w:t>HS</w:t>
      </w:r>
      <w:r w:rsidRPr="000F7AAD">
        <w:rPr>
          <w:rFonts w:ascii="Titillium Web" w:eastAsia="Times New Roman" w:hAnsi="Titillium Web" w:cs="Times New Roman"/>
          <w:b/>
          <w:bCs/>
          <w:color w:val="000000"/>
          <w:sz w:val="16"/>
          <w:szCs w:val="16"/>
          <w:shd w:val="clear" w:color="auto" w:fill="FFFF00"/>
          <w:lang w:val="en-US"/>
        </w:rPr>
        <w:t xml:space="preserve"> from 8am - 2pm. </w:t>
      </w:r>
      <w:r w:rsidR="009112C7">
        <w:rPr>
          <w:rFonts w:ascii="Titillium Web" w:eastAsia="Times New Roman" w:hAnsi="Titillium Web" w:cs="Times New Roman"/>
          <w:b/>
          <w:bCs/>
          <w:color w:val="000000"/>
          <w:sz w:val="16"/>
          <w:szCs w:val="16"/>
          <w:shd w:val="clear" w:color="auto" w:fill="FFFF00"/>
          <w:lang w:val="en-US"/>
        </w:rPr>
        <w:t xml:space="preserve"> February 9 at Park HS</w:t>
      </w:r>
      <w:r w:rsidRPr="000F7AAD">
        <w:rPr>
          <w:rFonts w:ascii="Titillium Web" w:eastAsia="Times New Roman" w:hAnsi="Titillium Web" w:cs="Times New Roman"/>
          <w:b/>
          <w:bCs/>
          <w:color w:val="000000"/>
          <w:sz w:val="16"/>
          <w:szCs w:val="16"/>
          <w:shd w:val="clear" w:color="auto" w:fill="FFFF00"/>
          <w:lang w:val="en-US"/>
        </w:rPr>
        <w:t> </w:t>
      </w:r>
      <w:r w:rsidR="009112C7">
        <w:rPr>
          <w:rFonts w:ascii="Titillium Web" w:eastAsia="Times New Roman" w:hAnsi="Titillium Web" w:cs="Times New Roman"/>
          <w:b/>
          <w:bCs/>
          <w:color w:val="000000"/>
          <w:sz w:val="16"/>
          <w:szCs w:val="16"/>
          <w:shd w:val="clear" w:color="auto" w:fill="FFFF00"/>
          <w:lang w:val="en-US"/>
        </w:rPr>
        <w:t xml:space="preserve">from 8am – 2pm.  February 16 at Horlick HS from 8am - 2pm.  </w:t>
      </w:r>
      <w:r w:rsidRPr="000F7AAD">
        <w:rPr>
          <w:rFonts w:ascii="Titillium Web" w:eastAsia="Times New Roman" w:hAnsi="Titillium Web" w:cs="Times New Roman"/>
          <w:b/>
          <w:bCs/>
          <w:color w:val="000000"/>
          <w:sz w:val="16"/>
          <w:szCs w:val="16"/>
          <w:shd w:val="clear" w:color="auto" w:fill="FFFF00"/>
          <w:lang w:val="en-US"/>
        </w:rPr>
        <w:t>Registration forms are in the Main Office as well as Erik’s office.</w:t>
      </w:r>
    </w:p>
    <w:p w:rsidR="005B4201" w:rsidRPr="000F7AAD" w:rsidRDefault="0037108E" w:rsidP="000F7AAD">
      <w:pPr>
        <w:pStyle w:val="NormalWeb"/>
        <w:numPr>
          <w:ilvl w:val="0"/>
          <w:numId w:val="21"/>
        </w:numPr>
        <w:spacing w:before="0" w:beforeAutospacing="0" w:after="0" w:afterAutospacing="0"/>
        <w:ind w:left="180" w:hanging="180"/>
        <w:rPr>
          <w:rFonts w:ascii="Titillium Web" w:hAnsi="Titillium Web"/>
          <w:sz w:val="16"/>
          <w:szCs w:val="16"/>
        </w:rPr>
      </w:pPr>
      <w:r w:rsidRPr="00516B3C">
        <w:rPr>
          <w:rFonts w:ascii="Titillium Web" w:hAnsi="Titillium Web"/>
          <w:bCs/>
          <w:color w:val="000000"/>
          <w:sz w:val="16"/>
          <w:szCs w:val="16"/>
          <w:u w:val="single"/>
        </w:rPr>
        <w:t>A</w:t>
      </w:r>
      <w:r w:rsidR="000F7AAD">
        <w:rPr>
          <w:rFonts w:ascii="Titillium Web" w:hAnsi="Titillium Web"/>
          <w:bCs/>
          <w:color w:val="000000"/>
          <w:sz w:val="16"/>
          <w:szCs w:val="16"/>
          <w:u w:val="single"/>
        </w:rPr>
        <w:t xml:space="preserve">pprenticeship Information </w:t>
      </w:r>
      <w:r w:rsidR="000F7AAD" w:rsidRPr="000F7AAD">
        <w:rPr>
          <w:rFonts w:ascii="Titillium Web" w:hAnsi="Titillium Web"/>
          <w:bCs/>
          <w:color w:val="000000"/>
          <w:sz w:val="16"/>
          <w:szCs w:val="16"/>
        </w:rPr>
        <w:t xml:space="preserve">- </w:t>
      </w:r>
      <w:r w:rsidRPr="000F7AAD">
        <w:rPr>
          <w:rFonts w:ascii="Titillium Web" w:hAnsi="Titillium Web"/>
          <w:color w:val="000000"/>
          <w:sz w:val="16"/>
          <w:szCs w:val="16"/>
        </w:rPr>
        <w:t xml:space="preserve">Juniors and Seniors interested in apprenticeships should be visiting Erik’s website for all new content, web links and downloadable content on how to become an apprentice: </w:t>
      </w:r>
      <w:hyperlink r:id="rId6" w:history="1">
        <w:r w:rsidRPr="000F7AAD">
          <w:rPr>
            <w:rStyle w:val="Hyperlink"/>
            <w:rFonts w:ascii="Titillium Web" w:hAnsi="Titillium Web"/>
            <w:color w:val="1155CC"/>
            <w:sz w:val="16"/>
            <w:szCs w:val="16"/>
          </w:rPr>
          <w:t>https://bit.ly/2JI2PBK</w:t>
        </w:r>
      </w:hyperlink>
    </w:p>
    <w:p w:rsidR="005B4201" w:rsidRPr="00516B3C" w:rsidRDefault="0037108E" w:rsidP="000F7AAD">
      <w:pPr>
        <w:pStyle w:val="ListParagraph"/>
        <w:numPr>
          <w:ilvl w:val="0"/>
          <w:numId w:val="21"/>
        </w:numPr>
        <w:spacing w:line="240" w:lineRule="auto"/>
        <w:ind w:left="180" w:hanging="180"/>
        <w:rPr>
          <w:rFonts w:ascii="Titillium Web" w:eastAsia="Times New Roman" w:hAnsi="Titillium Web" w:cs="Times New Roman"/>
          <w:sz w:val="16"/>
          <w:szCs w:val="16"/>
          <w:lang w:val="en-US"/>
        </w:rPr>
      </w:pPr>
      <w:r w:rsidRPr="00516B3C">
        <w:rPr>
          <w:rFonts w:ascii="Titillium Web" w:eastAsia="Times New Roman" w:hAnsi="Titillium Web" w:cs="Times New Roman"/>
          <w:bCs/>
          <w:color w:val="000000"/>
          <w:sz w:val="16"/>
          <w:szCs w:val="16"/>
          <w:u w:val="single"/>
          <w:lang w:val="en-US"/>
        </w:rPr>
        <w:t>S</w:t>
      </w:r>
      <w:r w:rsidR="005C6E69" w:rsidRPr="00516B3C">
        <w:rPr>
          <w:rFonts w:ascii="Titillium Web" w:eastAsia="Times New Roman" w:hAnsi="Titillium Web" w:cs="Times New Roman"/>
          <w:bCs/>
          <w:color w:val="000000"/>
          <w:sz w:val="16"/>
          <w:szCs w:val="16"/>
          <w:u w:val="single"/>
          <w:lang w:val="en-US"/>
        </w:rPr>
        <w:t>cholarships</w:t>
      </w:r>
      <w:r w:rsidR="00516B3C" w:rsidRPr="00516B3C">
        <w:rPr>
          <w:rFonts w:ascii="Titillium Web" w:eastAsia="Times New Roman" w:hAnsi="Titillium Web" w:cs="Times New Roman"/>
          <w:bCs/>
          <w:color w:val="000000"/>
          <w:sz w:val="16"/>
          <w:szCs w:val="16"/>
          <w:lang w:val="en-US"/>
        </w:rPr>
        <w:t xml:space="preserve"> - </w:t>
      </w:r>
      <w:r w:rsidRPr="00516B3C">
        <w:rPr>
          <w:rFonts w:ascii="Titillium Web" w:eastAsia="Times New Roman" w:hAnsi="Titillium Web" w:cs="Times New Roman"/>
          <w:bCs/>
          <w:color w:val="000000"/>
          <w:sz w:val="16"/>
          <w:szCs w:val="16"/>
          <w:lang w:val="en-US"/>
        </w:rPr>
        <w:t>Seniors should be visiting Erik’s website (</w:t>
      </w:r>
      <w:hyperlink r:id="rId7" w:history="1">
        <w:r w:rsidRPr="00516B3C">
          <w:rPr>
            <w:rFonts w:ascii="Titillium Web" w:eastAsia="Times New Roman" w:hAnsi="Titillium Web" w:cs="Times New Roman"/>
            <w:bCs/>
            <w:color w:val="1155CC"/>
            <w:sz w:val="16"/>
            <w:szCs w:val="16"/>
            <w:u w:val="single"/>
            <w:lang w:val="en-US"/>
          </w:rPr>
          <w:t>https://bit.ly/2qtLxQ6</w:t>
        </w:r>
      </w:hyperlink>
      <w:r w:rsidRPr="00516B3C">
        <w:rPr>
          <w:rFonts w:ascii="Titillium Web" w:eastAsia="Times New Roman" w:hAnsi="Titillium Web" w:cs="Times New Roman"/>
          <w:bCs/>
          <w:color w:val="000000"/>
          <w:sz w:val="16"/>
          <w:szCs w:val="16"/>
          <w:lang w:val="en-US"/>
        </w:rPr>
        <w:t>) for information on financial aid, scholarships, grants, etc.  </w:t>
      </w:r>
      <w:r w:rsidRPr="00516B3C">
        <w:rPr>
          <w:rFonts w:ascii="Titillium Web" w:eastAsia="Times New Roman" w:hAnsi="Titillium Web" w:cs="Times New Roman"/>
          <w:bCs/>
          <w:color w:val="000000"/>
          <w:sz w:val="16"/>
          <w:szCs w:val="16"/>
          <w:shd w:val="clear" w:color="auto" w:fill="FFFF00"/>
          <w:lang w:val="en-US"/>
        </w:rPr>
        <w:t>The most recent update was September 4, 2018</w:t>
      </w:r>
      <w:r w:rsidRPr="00516B3C">
        <w:rPr>
          <w:rFonts w:ascii="Titillium Web" w:eastAsia="Times New Roman" w:hAnsi="Titillium Web" w:cs="Times New Roman"/>
          <w:bCs/>
          <w:color w:val="000000"/>
          <w:sz w:val="16"/>
          <w:szCs w:val="16"/>
          <w:lang w:val="en-US"/>
        </w:rPr>
        <w:t>.</w:t>
      </w:r>
      <w:r w:rsidR="00516B3C">
        <w:rPr>
          <w:rFonts w:ascii="Titillium Web" w:eastAsia="Times New Roman" w:hAnsi="Titillium Web" w:cs="Times New Roman"/>
          <w:bCs/>
          <w:color w:val="000000"/>
          <w:sz w:val="16"/>
          <w:szCs w:val="16"/>
          <w:lang w:val="en-US"/>
        </w:rPr>
        <w:t xml:space="preserve">  </w:t>
      </w:r>
      <w:r w:rsidRPr="00516B3C">
        <w:rPr>
          <w:rFonts w:ascii="Titillium Web" w:eastAsia="Times New Roman" w:hAnsi="Titillium Web" w:cs="Times New Roman"/>
          <w:bCs/>
          <w:color w:val="000000"/>
          <w:sz w:val="16"/>
          <w:szCs w:val="16"/>
          <w:lang w:val="en-US"/>
        </w:rPr>
        <w:t>Seniors should also sign into their Career Cruising account (</w:t>
      </w:r>
      <w:hyperlink r:id="rId8" w:history="1">
        <w:r w:rsidRPr="00516B3C">
          <w:rPr>
            <w:rFonts w:ascii="Titillium Web" w:eastAsia="Times New Roman" w:hAnsi="Titillium Web" w:cs="Times New Roman"/>
            <w:bCs/>
            <w:color w:val="000000"/>
            <w:sz w:val="16"/>
            <w:szCs w:val="16"/>
            <w:u w:val="single"/>
            <w:lang w:val="en-US"/>
          </w:rPr>
          <w:t>www.careercruising.com</w:t>
        </w:r>
      </w:hyperlink>
      <w:r w:rsidRPr="00516B3C">
        <w:rPr>
          <w:rFonts w:ascii="Titillium Web" w:eastAsia="Times New Roman" w:hAnsi="Titillium Web" w:cs="Times New Roman"/>
          <w:bCs/>
          <w:color w:val="000000"/>
          <w:sz w:val="16"/>
          <w:szCs w:val="16"/>
          <w:lang w:val="en-US"/>
        </w:rPr>
        <w:t>) to check out available scholarships.  There are 1,000’s of scholarships available.</w:t>
      </w:r>
    </w:p>
    <w:p w:rsidR="005B4201" w:rsidRPr="00516B3C" w:rsidRDefault="005C6E69" w:rsidP="000F7AAD">
      <w:pPr>
        <w:pStyle w:val="NormalWeb"/>
        <w:numPr>
          <w:ilvl w:val="0"/>
          <w:numId w:val="28"/>
        </w:numPr>
        <w:spacing w:before="0" w:beforeAutospacing="0" w:after="0" w:afterAutospacing="0"/>
        <w:ind w:left="180" w:hanging="180"/>
        <w:rPr>
          <w:rFonts w:ascii="Titillium Web" w:hAnsi="Titillium Web"/>
          <w:sz w:val="16"/>
          <w:szCs w:val="16"/>
        </w:rPr>
      </w:pPr>
      <w:r w:rsidRPr="00516B3C">
        <w:rPr>
          <w:rFonts w:ascii="Titillium Web" w:hAnsi="Titillium Web"/>
          <w:bCs/>
          <w:color w:val="000000"/>
          <w:sz w:val="16"/>
          <w:szCs w:val="16"/>
          <w:u w:val="single"/>
        </w:rPr>
        <w:t>Transcripts</w:t>
      </w:r>
      <w:r w:rsidR="00516B3C">
        <w:rPr>
          <w:rFonts w:ascii="Titillium Web" w:hAnsi="Titillium Web"/>
          <w:sz w:val="16"/>
          <w:szCs w:val="16"/>
        </w:rPr>
        <w:t xml:space="preserve"> - </w:t>
      </w:r>
      <w:r w:rsidR="005B4201" w:rsidRPr="00516B3C">
        <w:rPr>
          <w:rFonts w:ascii="Titillium Web" w:hAnsi="Titillium Web"/>
          <w:bCs/>
          <w:color w:val="000000"/>
          <w:sz w:val="16"/>
          <w:szCs w:val="16"/>
        </w:rPr>
        <w:t xml:space="preserve">New this year, seniors who wish to have their transcripts sent out to a college/technical college or for a scholarship will need to request them via Parchment found on </w:t>
      </w:r>
      <w:r w:rsidR="005C7084" w:rsidRPr="00516B3C">
        <w:rPr>
          <w:rFonts w:ascii="Titillium Web" w:hAnsi="Titillium Web"/>
          <w:bCs/>
          <w:color w:val="000000"/>
          <w:sz w:val="16"/>
          <w:szCs w:val="16"/>
        </w:rPr>
        <w:t>Erik’s</w:t>
      </w:r>
      <w:r w:rsidR="005B4201" w:rsidRPr="00516B3C">
        <w:rPr>
          <w:rFonts w:ascii="Titillium Web" w:hAnsi="Titillium Web"/>
          <w:bCs/>
          <w:color w:val="000000"/>
          <w:sz w:val="16"/>
          <w:szCs w:val="16"/>
        </w:rPr>
        <w:t xml:space="preserve"> website. </w:t>
      </w:r>
      <w:r w:rsidR="005B4201" w:rsidRPr="00516B3C">
        <w:rPr>
          <w:rFonts w:ascii="Titillium Web" w:hAnsi="Titillium Web"/>
          <w:bCs/>
          <w:i/>
          <w:iCs/>
          <w:color w:val="000000"/>
          <w:sz w:val="16"/>
          <w:szCs w:val="16"/>
          <w:u w:val="single"/>
          <w:shd w:val="clear" w:color="auto" w:fill="FFFF00"/>
        </w:rPr>
        <w:t>The first two transcript requests are free.  Each one thereafter is $1.00/each.</w:t>
      </w:r>
      <w:r w:rsidR="005B4201" w:rsidRPr="00516B3C">
        <w:rPr>
          <w:rFonts w:ascii="Titillium Web" w:hAnsi="Titillium Web"/>
          <w:bCs/>
          <w:color w:val="000000"/>
          <w:sz w:val="16"/>
          <w:szCs w:val="16"/>
        </w:rPr>
        <w:t xml:space="preserve">  Transcripts requested via Parchment.com are received by the school electronically the very same day your order is processed.  </w:t>
      </w:r>
    </w:p>
    <w:p w:rsidR="005B4201" w:rsidRPr="00516B3C" w:rsidRDefault="004117C3" w:rsidP="000F7AAD">
      <w:pPr>
        <w:pStyle w:val="NormalWeb"/>
        <w:numPr>
          <w:ilvl w:val="0"/>
          <w:numId w:val="34"/>
        </w:numPr>
        <w:spacing w:before="0" w:beforeAutospacing="0" w:after="0" w:afterAutospacing="0"/>
        <w:ind w:hanging="180"/>
        <w:rPr>
          <w:rFonts w:ascii="Titillium Web" w:hAnsi="Titillium Web"/>
          <w:sz w:val="16"/>
          <w:szCs w:val="16"/>
        </w:rPr>
      </w:pPr>
      <w:hyperlink r:id="rId9" w:history="1">
        <w:r w:rsidR="005B4201" w:rsidRPr="00516B3C">
          <w:rPr>
            <w:rStyle w:val="Hyperlink"/>
            <w:rFonts w:ascii="Titillium Web" w:hAnsi="Titillium Web"/>
            <w:bCs/>
            <w:color w:val="000000"/>
            <w:sz w:val="16"/>
            <w:szCs w:val="16"/>
          </w:rPr>
          <w:t>Parchment.com</w:t>
        </w:r>
      </w:hyperlink>
      <w:r w:rsidR="005B4201" w:rsidRPr="00516B3C">
        <w:rPr>
          <w:rFonts w:ascii="Titillium Web" w:hAnsi="Titillium Web"/>
          <w:bCs/>
          <w:color w:val="000000"/>
          <w:sz w:val="16"/>
          <w:szCs w:val="16"/>
        </w:rPr>
        <w:t xml:space="preserve"> is simply the best (and quickest) way to request your transcripts and track acceptances.  </w:t>
      </w:r>
      <w:r w:rsidR="005B4201" w:rsidRPr="00516B3C">
        <w:rPr>
          <w:rFonts w:ascii="Titillium Web" w:hAnsi="Titillium Web"/>
          <w:bCs/>
          <w:color w:val="000000"/>
          <w:sz w:val="16"/>
          <w:szCs w:val="16"/>
          <w:shd w:val="clear" w:color="auto" w:fill="FFFFFF"/>
        </w:rPr>
        <w:t xml:space="preserve">Students who have registered with Parchment, qualify for free/reduced lunch and have associated their account with The R.E.A.L. School are eligible to receive a </w:t>
      </w:r>
      <w:r w:rsidR="005B4201" w:rsidRPr="00516B3C">
        <w:rPr>
          <w:rFonts w:ascii="Titillium Web" w:hAnsi="Titillium Web"/>
          <w:bCs/>
          <w:i/>
          <w:iCs/>
          <w:color w:val="000000"/>
          <w:sz w:val="16"/>
          <w:szCs w:val="16"/>
          <w:shd w:val="clear" w:color="auto" w:fill="FFFFFF"/>
        </w:rPr>
        <w:t xml:space="preserve">Fee Waiver </w:t>
      </w:r>
      <w:r w:rsidR="005B4201" w:rsidRPr="00516B3C">
        <w:rPr>
          <w:rFonts w:ascii="Titillium Web" w:hAnsi="Titillium Web"/>
          <w:bCs/>
          <w:color w:val="000000"/>
          <w:sz w:val="16"/>
          <w:szCs w:val="16"/>
          <w:shd w:val="clear" w:color="auto" w:fill="FFFFFF"/>
        </w:rPr>
        <w:t>through Parchment. This provides students with 4 free transcript requests.</w:t>
      </w:r>
    </w:p>
    <w:p w:rsidR="005B4201" w:rsidRPr="00516B3C" w:rsidRDefault="005B4201" w:rsidP="000F7AAD">
      <w:pPr>
        <w:pStyle w:val="NormalWeb"/>
        <w:numPr>
          <w:ilvl w:val="0"/>
          <w:numId w:val="34"/>
        </w:numPr>
        <w:spacing w:before="0" w:beforeAutospacing="0" w:after="0" w:afterAutospacing="0"/>
        <w:ind w:hanging="180"/>
        <w:rPr>
          <w:rFonts w:ascii="Titillium Web" w:hAnsi="Titillium Web"/>
          <w:sz w:val="16"/>
          <w:szCs w:val="16"/>
        </w:rPr>
      </w:pPr>
      <w:r w:rsidRPr="00516B3C">
        <w:rPr>
          <w:rFonts w:ascii="Titillium Web" w:hAnsi="Titillium Web"/>
          <w:bCs/>
          <w:color w:val="000000"/>
          <w:sz w:val="16"/>
          <w:szCs w:val="16"/>
          <w:shd w:val="clear" w:color="auto" w:fill="FFFFFF"/>
        </w:rPr>
        <w:t>How to Access Fee Waivers Tab:</w:t>
      </w:r>
    </w:p>
    <w:p w:rsidR="005B4201" w:rsidRPr="00516B3C" w:rsidRDefault="005B4201" w:rsidP="005C6E69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Titillium Web" w:hAnsi="Titillium Web"/>
          <w:bCs/>
          <w:color w:val="000000"/>
          <w:sz w:val="16"/>
          <w:szCs w:val="16"/>
        </w:rPr>
      </w:pPr>
      <w:r w:rsidRPr="00516B3C">
        <w:rPr>
          <w:rFonts w:ascii="Titillium Web" w:hAnsi="Titillium Web"/>
          <w:bCs/>
          <w:color w:val="000000"/>
          <w:sz w:val="16"/>
          <w:szCs w:val="16"/>
          <w:shd w:val="clear" w:color="auto" w:fill="FFFFFF"/>
        </w:rPr>
        <w:t>Sign in to your Parchment Account</w:t>
      </w:r>
    </w:p>
    <w:p w:rsidR="005B4201" w:rsidRPr="00516B3C" w:rsidRDefault="005B4201" w:rsidP="005C6E69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Titillium Web" w:hAnsi="Titillium Web"/>
          <w:bCs/>
          <w:color w:val="000000"/>
          <w:sz w:val="16"/>
          <w:szCs w:val="16"/>
        </w:rPr>
      </w:pPr>
      <w:r w:rsidRPr="00516B3C">
        <w:rPr>
          <w:rFonts w:ascii="Titillium Web" w:hAnsi="Titillium Web"/>
          <w:bCs/>
          <w:color w:val="000000"/>
          <w:sz w:val="16"/>
          <w:szCs w:val="16"/>
          <w:shd w:val="clear" w:color="auto" w:fill="FFFFFF"/>
        </w:rPr>
        <w:t>Select the Settings icon</w:t>
      </w:r>
    </w:p>
    <w:p w:rsidR="005B4201" w:rsidRPr="00516B3C" w:rsidRDefault="005B4201" w:rsidP="005C6E69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Titillium Web" w:hAnsi="Titillium Web"/>
          <w:bCs/>
          <w:color w:val="000000"/>
          <w:sz w:val="16"/>
          <w:szCs w:val="16"/>
        </w:rPr>
      </w:pPr>
      <w:r w:rsidRPr="00516B3C">
        <w:rPr>
          <w:rFonts w:ascii="Titillium Web" w:hAnsi="Titillium Web"/>
          <w:bCs/>
          <w:color w:val="000000"/>
          <w:sz w:val="16"/>
          <w:szCs w:val="16"/>
          <w:shd w:val="clear" w:color="auto" w:fill="FFFFFF"/>
        </w:rPr>
        <w:t>Click Send</w:t>
      </w:r>
    </w:p>
    <w:p w:rsidR="00363406" w:rsidRPr="004117C3" w:rsidRDefault="005B4201" w:rsidP="0036340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Titillium Web" w:hAnsi="Titillium Web"/>
          <w:bCs/>
          <w:color w:val="000000"/>
          <w:sz w:val="16"/>
          <w:szCs w:val="16"/>
        </w:rPr>
      </w:pPr>
      <w:r w:rsidRPr="00516B3C">
        <w:rPr>
          <w:rFonts w:ascii="Titillium Web" w:hAnsi="Titillium Web"/>
          <w:bCs/>
          <w:color w:val="000000"/>
          <w:sz w:val="16"/>
          <w:szCs w:val="16"/>
          <w:shd w:val="clear" w:color="auto" w:fill="FFFFFF"/>
        </w:rPr>
        <w:t>Select the Fee Waivers tab</w:t>
      </w:r>
      <w:bookmarkStart w:id="1" w:name="_GoBack"/>
      <w:bookmarkEnd w:id="1"/>
    </w:p>
    <w:p w:rsidR="00363406" w:rsidRPr="00363406" w:rsidRDefault="00363406" w:rsidP="00363406">
      <w:pPr>
        <w:spacing w:line="240" w:lineRule="auto"/>
        <w:textAlignment w:val="baseline"/>
        <w:rPr>
          <w:rFonts w:ascii="Titillium Web" w:eastAsia="Times New Roman" w:hAnsi="Titillium Web" w:cs="Times New Roman"/>
          <w:bCs/>
          <w:color w:val="000000"/>
          <w:sz w:val="16"/>
          <w:szCs w:val="16"/>
          <w:lang w:val="en-US"/>
        </w:rPr>
      </w:pPr>
    </w:p>
    <w:tbl>
      <w:tblPr>
        <w:tblStyle w:val="a4"/>
        <w:tblW w:w="1195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8360"/>
      </w:tblGrid>
      <w:tr w:rsidR="008C26D1" w:rsidRPr="00516B3C" w:rsidTr="00B52AF7">
        <w:trPr>
          <w:trHeight w:val="416"/>
        </w:trPr>
        <w:tc>
          <w:tcPr>
            <w:tcW w:w="3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rPr>
                <w:rFonts w:ascii="Titillium Web" w:eastAsia="Titillium Web" w:hAnsi="Titillium Web" w:cs="Titillium Web"/>
                <w:b/>
                <w:sz w:val="16"/>
                <w:szCs w:val="16"/>
              </w:rPr>
            </w:pPr>
            <w:r w:rsidRPr="00516B3C">
              <w:rPr>
                <w:rFonts w:ascii="Titillium Web" w:eastAsia="Titillium Web" w:hAnsi="Titillium Web" w:cs="Titillium Web"/>
                <w:b/>
                <w:sz w:val="16"/>
                <w:szCs w:val="16"/>
              </w:rPr>
              <w:t xml:space="preserve">Main </w:t>
            </w:r>
            <w:r w:rsidR="005C7084" w:rsidRPr="00516B3C">
              <w:rPr>
                <w:rFonts w:ascii="Titillium Web" w:eastAsia="Titillium Web" w:hAnsi="Titillium Web" w:cs="Titillium Web"/>
                <w:b/>
                <w:sz w:val="16"/>
                <w:szCs w:val="16"/>
              </w:rPr>
              <w:t>Office -</w:t>
            </w:r>
            <w:r w:rsidR="00FA078E" w:rsidRPr="00516B3C">
              <w:rPr>
                <w:rFonts w:ascii="Titillium Web" w:eastAsia="Titillium Web" w:hAnsi="Titillium Web" w:cs="Titillium Web"/>
                <w:b/>
                <w:sz w:val="16"/>
                <w:szCs w:val="16"/>
              </w:rPr>
              <w:t xml:space="preserve">  </w:t>
            </w:r>
            <w:r w:rsidRPr="00516B3C">
              <w:rPr>
                <w:rFonts w:ascii="Titillium Web" w:eastAsia="Titillium Web" w:hAnsi="Titillium Web" w:cs="Titillium Web"/>
                <w:b/>
                <w:sz w:val="16"/>
                <w:szCs w:val="16"/>
              </w:rPr>
              <w:t>664-8100</w:t>
            </w:r>
          </w:p>
          <w:p w:rsidR="008C26D1" w:rsidRPr="00516B3C" w:rsidRDefault="005E59F1" w:rsidP="00516B3C">
            <w:pPr>
              <w:rPr>
                <w:rFonts w:ascii="Titillium Web" w:eastAsia="Titillium Web" w:hAnsi="Titillium Web" w:cs="Titillium Web"/>
                <w:sz w:val="16"/>
                <w:szCs w:val="16"/>
              </w:rPr>
            </w:pPr>
            <w:r w:rsidRPr="00516B3C">
              <w:rPr>
                <w:rFonts w:ascii="Titillium Web" w:eastAsia="Titillium Web" w:hAnsi="Titillium Web" w:cs="Titillium Web"/>
                <w:sz w:val="16"/>
                <w:szCs w:val="16"/>
              </w:rPr>
              <w:t>Hours:  7:00 am-2:45 pm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C26D1" w:rsidRPr="00516B3C" w:rsidRDefault="005E59F1">
            <w:pPr>
              <w:rPr>
                <w:rFonts w:ascii="Titillium Web" w:eastAsia="Titillium Web" w:hAnsi="Titillium Web" w:cs="Titillium Web"/>
                <w:b/>
                <w:sz w:val="16"/>
                <w:szCs w:val="16"/>
              </w:rPr>
            </w:pPr>
            <w:r w:rsidRPr="00516B3C">
              <w:rPr>
                <w:rFonts w:ascii="Titillium Web" w:eastAsia="Titillium Web" w:hAnsi="Titillium Web" w:cs="Titillium Web"/>
                <w:b/>
                <w:sz w:val="16"/>
                <w:szCs w:val="16"/>
              </w:rPr>
              <w:t xml:space="preserve">Attendance </w:t>
            </w:r>
            <w:r w:rsidR="005C7084" w:rsidRPr="00516B3C">
              <w:rPr>
                <w:rFonts w:ascii="Titillium Web" w:eastAsia="Titillium Web" w:hAnsi="Titillium Web" w:cs="Titillium Web"/>
                <w:b/>
                <w:sz w:val="16"/>
                <w:szCs w:val="16"/>
              </w:rPr>
              <w:t>Line -</w:t>
            </w:r>
            <w:r w:rsidR="00FA078E" w:rsidRPr="00516B3C">
              <w:rPr>
                <w:rFonts w:ascii="Titillium Web" w:eastAsia="Titillium Web" w:hAnsi="Titillium Web" w:cs="Titillium Web"/>
                <w:b/>
                <w:sz w:val="16"/>
                <w:szCs w:val="16"/>
              </w:rPr>
              <w:t xml:space="preserve">  </w:t>
            </w:r>
            <w:r w:rsidRPr="00516B3C">
              <w:rPr>
                <w:rFonts w:ascii="Titillium Web" w:eastAsia="Titillium Web" w:hAnsi="Titillium Web" w:cs="Titillium Web"/>
                <w:b/>
                <w:sz w:val="16"/>
                <w:szCs w:val="16"/>
              </w:rPr>
              <w:t>664-8114</w:t>
            </w:r>
          </w:p>
          <w:p w:rsidR="008C26D1" w:rsidRPr="00516B3C" w:rsidRDefault="005E59F1" w:rsidP="002D33C2">
            <w:pPr>
              <w:spacing w:line="240" w:lineRule="auto"/>
              <w:rPr>
                <w:rFonts w:ascii="Titillium Web" w:eastAsia="Titillium Web" w:hAnsi="Titillium Web" w:cs="Titillium Web"/>
                <w:sz w:val="16"/>
                <w:szCs w:val="16"/>
              </w:rPr>
            </w:pPr>
            <w:r w:rsidRPr="00516B3C">
              <w:rPr>
                <w:rFonts w:ascii="Titillium Web" w:eastAsia="Titillium Web" w:hAnsi="Titillium Web" w:cs="Titillium Web"/>
                <w:sz w:val="16"/>
                <w:szCs w:val="16"/>
              </w:rPr>
              <w:t>Please leave a message for your child before 7:00 am if they will be absent or late.</w:t>
            </w:r>
          </w:p>
        </w:tc>
      </w:tr>
    </w:tbl>
    <w:p w:rsidR="00363406" w:rsidRDefault="00363406" w:rsidP="00B52AF7">
      <w:pPr>
        <w:pStyle w:val="NormalWeb"/>
        <w:spacing w:before="0" w:beforeAutospacing="0" w:after="0" w:afterAutospacing="0"/>
        <w:rPr>
          <w:rFonts w:ascii="Titillium Web" w:hAnsi="Titillium Web"/>
          <w:sz w:val="16"/>
          <w:szCs w:val="16"/>
        </w:rPr>
      </w:pPr>
    </w:p>
    <w:p w:rsidR="009E5136" w:rsidRPr="00516B3C" w:rsidRDefault="009E5136" w:rsidP="00B52AF7">
      <w:pPr>
        <w:pStyle w:val="NormalWeb"/>
        <w:spacing w:before="0" w:beforeAutospacing="0" w:after="0" w:afterAutospacing="0"/>
        <w:rPr>
          <w:rFonts w:ascii="Titillium Web" w:hAnsi="Titillium Web"/>
          <w:sz w:val="16"/>
          <w:szCs w:val="16"/>
        </w:rPr>
      </w:pPr>
      <w:r w:rsidRPr="00516B3C">
        <w:rPr>
          <w:rFonts w:ascii="Titillium Web" w:hAnsi="Titillium Web"/>
          <w:sz w:val="16"/>
          <w:szCs w:val="16"/>
        </w:rPr>
        <w:t xml:space="preserve">Flu season is quickly starting. Symptoms we are seeing include fever, cough, and congestion.  To decrease the spread of the flu, we ask that if your child is sick with a fever and/or cough that you keep them home.  Any children who are sick in school will be sent home.  If your child is home with a fever, they must be fever free to 24 hours, without taking fever-lowering medication before they can return to school.  Please make sure that your phone numbers are up to date in infinite Campus so that we can contact you if needed.  </w:t>
      </w:r>
    </w:p>
    <w:p w:rsidR="00363406" w:rsidRDefault="00363406" w:rsidP="009E5136">
      <w:pPr>
        <w:pStyle w:val="NormalWeb"/>
        <w:spacing w:before="0" w:beforeAutospacing="0" w:after="0" w:afterAutospacing="0"/>
        <w:ind w:left="325"/>
        <w:jc w:val="center"/>
        <w:rPr>
          <w:rFonts w:ascii="Titillium Web" w:hAnsi="Titillium Web"/>
          <w:b/>
          <w:sz w:val="16"/>
          <w:szCs w:val="16"/>
        </w:rPr>
      </w:pPr>
    </w:p>
    <w:p w:rsidR="009E5136" w:rsidRPr="00516B3C" w:rsidRDefault="009E5136" w:rsidP="009E5136">
      <w:pPr>
        <w:pStyle w:val="NormalWeb"/>
        <w:spacing w:before="0" w:beforeAutospacing="0" w:after="0" w:afterAutospacing="0"/>
        <w:ind w:left="325"/>
        <w:jc w:val="center"/>
        <w:rPr>
          <w:rFonts w:ascii="Titillium Web" w:hAnsi="Titillium Web"/>
          <w:sz w:val="16"/>
          <w:szCs w:val="16"/>
        </w:rPr>
      </w:pPr>
      <w:r w:rsidRPr="00516B3C">
        <w:rPr>
          <w:rFonts w:ascii="Titillium Web" w:hAnsi="Titillium Web"/>
          <w:b/>
          <w:sz w:val="16"/>
          <w:szCs w:val="16"/>
        </w:rPr>
        <w:t>STAY HEALTHY THIS WINTER SEASON</w:t>
      </w:r>
      <w:r w:rsidRPr="00516B3C">
        <w:rPr>
          <w:rFonts w:ascii="Titillium Web" w:hAnsi="Titillium Web"/>
          <w:sz w:val="16"/>
          <w:szCs w:val="16"/>
        </w:rPr>
        <w:t>!!!</w:t>
      </w:r>
    </w:p>
    <w:p w:rsidR="009E5136" w:rsidRPr="00516B3C" w:rsidRDefault="009E5136" w:rsidP="0063125D">
      <w:pPr>
        <w:spacing w:before="60" w:line="288" w:lineRule="auto"/>
        <w:rPr>
          <w:rFonts w:ascii="Titillium Web" w:eastAsia="Titillium Web" w:hAnsi="Titillium Web" w:cs="Titillium Web"/>
          <w:b/>
          <w:sz w:val="16"/>
          <w:szCs w:val="16"/>
        </w:rPr>
      </w:pPr>
    </w:p>
    <w:sectPr w:rsidR="009E5136" w:rsidRPr="00516B3C" w:rsidSect="00392613">
      <w:pgSz w:w="12240" w:h="15840"/>
      <w:pgMar w:top="230" w:right="230" w:bottom="230" w:left="23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ppy Monkey">
    <w:altName w:val="Times New Roman"/>
    <w:charset w:val="00"/>
    <w:family w:val="auto"/>
    <w:pitch w:val="default"/>
  </w:font>
  <w:font w:name="Titillium We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C6C"/>
    <w:multiLevelType w:val="multilevel"/>
    <w:tmpl w:val="B9A0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230AA"/>
    <w:multiLevelType w:val="multilevel"/>
    <w:tmpl w:val="6CF4507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F2A028A"/>
    <w:multiLevelType w:val="multilevel"/>
    <w:tmpl w:val="3BC8D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9A0B57"/>
    <w:multiLevelType w:val="multilevel"/>
    <w:tmpl w:val="6352C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005034"/>
    <w:multiLevelType w:val="hybridMultilevel"/>
    <w:tmpl w:val="B2E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3BD8"/>
    <w:multiLevelType w:val="multilevel"/>
    <w:tmpl w:val="3EA6B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263C02"/>
    <w:multiLevelType w:val="multilevel"/>
    <w:tmpl w:val="979E1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3F44FB"/>
    <w:multiLevelType w:val="multilevel"/>
    <w:tmpl w:val="455EA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715024"/>
    <w:multiLevelType w:val="multilevel"/>
    <w:tmpl w:val="842AC9F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9" w15:restartNumberingAfterBreak="0">
    <w:nsid w:val="16C36800"/>
    <w:multiLevelType w:val="hybridMultilevel"/>
    <w:tmpl w:val="46D0060C"/>
    <w:lvl w:ilvl="0" w:tplc="0409000F">
      <w:start w:val="1"/>
      <w:numFmt w:val="decimal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 w15:restartNumberingAfterBreak="0">
    <w:nsid w:val="1C3540E8"/>
    <w:multiLevelType w:val="multilevel"/>
    <w:tmpl w:val="66B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64F45"/>
    <w:multiLevelType w:val="multilevel"/>
    <w:tmpl w:val="A6D4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845228"/>
    <w:multiLevelType w:val="hybridMultilevel"/>
    <w:tmpl w:val="23E6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42066"/>
    <w:multiLevelType w:val="multilevel"/>
    <w:tmpl w:val="972AA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A0469"/>
    <w:multiLevelType w:val="hybridMultilevel"/>
    <w:tmpl w:val="A4E6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0067"/>
    <w:multiLevelType w:val="multilevel"/>
    <w:tmpl w:val="28EA0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6126C4"/>
    <w:multiLevelType w:val="multilevel"/>
    <w:tmpl w:val="BF0EF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5E28B0"/>
    <w:multiLevelType w:val="multilevel"/>
    <w:tmpl w:val="33769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F710A7"/>
    <w:multiLevelType w:val="multilevel"/>
    <w:tmpl w:val="18225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397758"/>
    <w:multiLevelType w:val="multilevel"/>
    <w:tmpl w:val="8C9C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73E59BF"/>
    <w:multiLevelType w:val="multilevel"/>
    <w:tmpl w:val="722A1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C896012"/>
    <w:multiLevelType w:val="multilevel"/>
    <w:tmpl w:val="D018B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9F52B1"/>
    <w:multiLevelType w:val="multilevel"/>
    <w:tmpl w:val="8F7AD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6A62F7"/>
    <w:multiLevelType w:val="hybridMultilevel"/>
    <w:tmpl w:val="2682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43853"/>
    <w:multiLevelType w:val="multilevel"/>
    <w:tmpl w:val="2758C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57B1AAE"/>
    <w:multiLevelType w:val="hybridMultilevel"/>
    <w:tmpl w:val="689A5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8D3046"/>
    <w:multiLevelType w:val="multilevel"/>
    <w:tmpl w:val="53E87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F9D621A"/>
    <w:multiLevelType w:val="multilevel"/>
    <w:tmpl w:val="AFCE0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0381E96"/>
    <w:multiLevelType w:val="multilevel"/>
    <w:tmpl w:val="4C4C9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5A14AD"/>
    <w:multiLevelType w:val="multilevel"/>
    <w:tmpl w:val="D7020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843F98"/>
    <w:multiLevelType w:val="multilevel"/>
    <w:tmpl w:val="B2724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6F629E9"/>
    <w:multiLevelType w:val="multilevel"/>
    <w:tmpl w:val="3BC8D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725D19"/>
    <w:multiLevelType w:val="multilevel"/>
    <w:tmpl w:val="7E480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9094E31"/>
    <w:multiLevelType w:val="hybridMultilevel"/>
    <w:tmpl w:val="AFF4C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0F1F1E"/>
    <w:multiLevelType w:val="multilevel"/>
    <w:tmpl w:val="DACA2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46D4A00"/>
    <w:multiLevelType w:val="hybridMultilevel"/>
    <w:tmpl w:val="4CBE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57090"/>
    <w:multiLevelType w:val="hybridMultilevel"/>
    <w:tmpl w:val="1E9A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20"/>
  </w:num>
  <w:num w:numId="5">
    <w:abstractNumId w:val="34"/>
  </w:num>
  <w:num w:numId="6">
    <w:abstractNumId w:val="29"/>
  </w:num>
  <w:num w:numId="7">
    <w:abstractNumId w:val="32"/>
  </w:num>
  <w:num w:numId="8">
    <w:abstractNumId w:val="3"/>
  </w:num>
  <w:num w:numId="9">
    <w:abstractNumId w:val="6"/>
  </w:num>
  <w:num w:numId="10">
    <w:abstractNumId w:val="26"/>
  </w:num>
  <w:num w:numId="11">
    <w:abstractNumId w:val="22"/>
  </w:num>
  <w:num w:numId="12">
    <w:abstractNumId w:val="28"/>
  </w:num>
  <w:num w:numId="13">
    <w:abstractNumId w:val="27"/>
  </w:num>
  <w:num w:numId="14">
    <w:abstractNumId w:val="17"/>
  </w:num>
  <w:num w:numId="15">
    <w:abstractNumId w:val="15"/>
  </w:num>
  <w:num w:numId="16">
    <w:abstractNumId w:val="2"/>
  </w:num>
  <w:num w:numId="17">
    <w:abstractNumId w:val="24"/>
  </w:num>
  <w:num w:numId="18">
    <w:abstractNumId w:val="5"/>
  </w:num>
  <w:num w:numId="19">
    <w:abstractNumId w:val="1"/>
  </w:num>
  <w:num w:numId="20">
    <w:abstractNumId w:val="16"/>
  </w:num>
  <w:num w:numId="21">
    <w:abstractNumId w:val="13"/>
  </w:num>
  <w:num w:numId="22">
    <w:abstractNumId w:val="0"/>
  </w:num>
  <w:num w:numId="23">
    <w:abstractNumId w:val="10"/>
  </w:num>
  <w:num w:numId="24">
    <w:abstractNumId w:val="31"/>
  </w:num>
  <w:num w:numId="25">
    <w:abstractNumId w:val="4"/>
  </w:num>
  <w:num w:numId="26">
    <w:abstractNumId w:val="36"/>
  </w:num>
  <w:num w:numId="27">
    <w:abstractNumId w:val="8"/>
  </w:num>
  <w:num w:numId="28">
    <w:abstractNumId w:val="33"/>
  </w:num>
  <w:num w:numId="29">
    <w:abstractNumId w:val="9"/>
  </w:num>
  <w:num w:numId="30">
    <w:abstractNumId w:val="11"/>
  </w:num>
  <w:num w:numId="31">
    <w:abstractNumId w:val="18"/>
  </w:num>
  <w:num w:numId="32">
    <w:abstractNumId w:val="30"/>
  </w:num>
  <w:num w:numId="33">
    <w:abstractNumId w:val="23"/>
  </w:num>
  <w:num w:numId="34">
    <w:abstractNumId w:val="25"/>
  </w:num>
  <w:num w:numId="35">
    <w:abstractNumId w:val="14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1"/>
    <w:rsid w:val="0000051C"/>
    <w:rsid w:val="000023A0"/>
    <w:rsid w:val="00033C3F"/>
    <w:rsid w:val="000371BC"/>
    <w:rsid w:val="00066531"/>
    <w:rsid w:val="000A7E74"/>
    <w:rsid w:val="000E1B10"/>
    <w:rsid w:val="000F7AAD"/>
    <w:rsid w:val="001848F4"/>
    <w:rsid w:val="001B4E2A"/>
    <w:rsid w:val="0022776B"/>
    <w:rsid w:val="002D33C2"/>
    <w:rsid w:val="002F4EDD"/>
    <w:rsid w:val="00303EDE"/>
    <w:rsid w:val="00323E46"/>
    <w:rsid w:val="00340389"/>
    <w:rsid w:val="003468F1"/>
    <w:rsid w:val="00363406"/>
    <w:rsid w:val="0037108E"/>
    <w:rsid w:val="00373983"/>
    <w:rsid w:val="00392613"/>
    <w:rsid w:val="003C036E"/>
    <w:rsid w:val="003D0483"/>
    <w:rsid w:val="004117C3"/>
    <w:rsid w:val="00436128"/>
    <w:rsid w:val="00436B5F"/>
    <w:rsid w:val="004E2E7F"/>
    <w:rsid w:val="004F3C1B"/>
    <w:rsid w:val="00516B3C"/>
    <w:rsid w:val="005231B0"/>
    <w:rsid w:val="00562883"/>
    <w:rsid w:val="00582BCD"/>
    <w:rsid w:val="005B4201"/>
    <w:rsid w:val="005C5064"/>
    <w:rsid w:val="005C6E69"/>
    <w:rsid w:val="005C7084"/>
    <w:rsid w:val="005D5537"/>
    <w:rsid w:val="005D737B"/>
    <w:rsid w:val="005E59F1"/>
    <w:rsid w:val="00607B01"/>
    <w:rsid w:val="0063125D"/>
    <w:rsid w:val="006604DA"/>
    <w:rsid w:val="006776D3"/>
    <w:rsid w:val="006A61EE"/>
    <w:rsid w:val="006D743A"/>
    <w:rsid w:val="007D32E3"/>
    <w:rsid w:val="008566D8"/>
    <w:rsid w:val="008669EA"/>
    <w:rsid w:val="008C26D1"/>
    <w:rsid w:val="008F2096"/>
    <w:rsid w:val="0090190F"/>
    <w:rsid w:val="009112C7"/>
    <w:rsid w:val="009C4D9A"/>
    <w:rsid w:val="009E5136"/>
    <w:rsid w:val="00A17830"/>
    <w:rsid w:val="00A875CF"/>
    <w:rsid w:val="00AC5492"/>
    <w:rsid w:val="00AE1482"/>
    <w:rsid w:val="00B04482"/>
    <w:rsid w:val="00B46451"/>
    <w:rsid w:val="00B52AF7"/>
    <w:rsid w:val="00BF1A17"/>
    <w:rsid w:val="00C10ECD"/>
    <w:rsid w:val="00C65581"/>
    <w:rsid w:val="00C80097"/>
    <w:rsid w:val="00CD29B6"/>
    <w:rsid w:val="00CF0D5B"/>
    <w:rsid w:val="00D94ACD"/>
    <w:rsid w:val="00DE4567"/>
    <w:rsid w:val="00E0610F"/>
    <w:rsid w:val="00E61297"/>
    <w:rsid w:val="00EA679A"/>
    <w:rsid w:val="00EB5E5A"/>
    <w:rsid w:val="00EF1888"/>
    <w:rsid w:val="00F26B21"/>
    <w:rsid w:val="00FA078E"/>
    <w:rsid w:val="00FC3893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FB71"/>
  <w15:docId w15:val="{84AEFF12-620B-49BB-BF65-7F6A1B02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D33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7108E"/>
    <w:rPr>
      <w:color w:val="0000FF"/>
      <w:u w:val="single"/>
    </w:rPr>
  </w:style>
  <w:style w:type="character" w:customStyle="1" w:styleId="aqj">
    <w:name w:val="aqj"/>
    <w:basedOn w:val="DefaultParagraphFont"/>
    <w:rsid w:val="0058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ruis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qtLxQ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JI2PB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ch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Shircel</dc:creator>
  <cp:lastModifiedBy>Curt Shircel</cp:lastModifiedBy>
  <cp:revision>2</cp:revision>
  <dcterms:created xsi:type="dcterms:W3CDTF">2018-12-19T13:58:00Z</dcterms:created>
  <dcterms:modified xsi:type="dcterms:W3CDTF">2018-12-19T13:58:00Z</dcterms:modified>
</cp:coreProperties>
</file>