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D7" w:rsidRPr="00DA7386" w:rsidRDefault="00AF5DDE" w:rsidP="00631157">
      <w:pPr>
        <w:jc w:val="center"/>
        <w:rPr>
          <w:rFonts w:ascii="Tahoma" w:hAnsi="Tahoma" w:cs="Tahoma"/>
          <w:b/>
          <w:sz w:val="22"/>
          <w:szCs w:val="22"/>
          <w:lang w:val="es-MX"/>
        </w:rPr>
      </w:pPr>
      <w:bookmarkStart w:id="0" w:name="_GoBack"/>
      <w:bookmarkEnd w:id="0"/>
      <w:r w:rsidRPr="00DA7386">
        <w:rPr>
          <w:rFonts w:ascii="Tahoma" w:hAnsi="Tahoma" w:cs="Tahoma"/>
          <w:b/>
          <w:sz w:val="22"/>
          <w:szCs w:val="22"/>
          <w:lang w:val="es-MX"/>
        </w:rPr>
        <w:t>ACTAS DEL CONSEJO CONSULTIVO DE PADRES DEL DISTRITO TÍTULO I</w:t>
      </w:r>
    </w:p>
    <w:p w:rsidR="00DD0BD7" w:rsidRPr="00DA7386" w:rsidRDefault="00DD0BD7" w:rsidP="00DD0BD7">
      <w:pPr>
        <w:jc w:val="center"/>
        <w:rPr>
          <w:rFonts w:ascii="Tahoma" w:hAnsi="Tahoma" w:cs="Tahoma"/>
          <w:b/>
          <w:sz w:val="22"/>
          <w:szCs w:val="22"/>
          <w:lang w:val="es-MX"/>
        </w:rPr>
      </w:pPr>
    </w:p>
    <w:p w:rsidR="00DD0BD7" w:rsidRPr="00DA7386" w:rsidRDefault="00AF5DDE" w:rsidP="00631157">
      <w:pPr>
        <w:jc w:val="center"/>
        <w:rPr>
          <w:rFonts w:ascii="Tahoma" w:hAnsi="Tahoma" w:cs="Tahoma"/>
          <w:b/>
          <w:sz w:val="22"/>
          <w:szCs w:val="22"/>
          <w:lang w:val="es-MX"/>
        </w:rPr>
      </w:pPr>
      <w:r w:rsidRPr="00DA7386">
        <w:rPr>
          <w:rFonts w:ascii="Tahoma" w:hAnsi="Tahoma" w:cs="Tahoma"/>
          <w:b/>
          <w:sz w:val="22"/>
          <w:szCs w:val="22"/>
          <w:lang w:val="es-MX"/>
        </w:rPr>
        <w:t>27 DE OCTUBRE, 2015</w:t>
      </w:r>
    </w:p>
    <w:p w:rsidR="00DD0BD7" w:rsidRPr="00DA7386" w:rsidRDefault="00DD0BD7" w:rsidP="00DD0BD7">
      <w:pPr>
        <w:rPr>
          <w:rFonts w:ascii="Tahoma" w:hAnsi="Tahoma" w:cs="Tahoma"/>
          <w:sz w:val="22"/>
          <w:szCs w:val="22"/>
          <w:lang w:val="es-MX"/>
        </w:rPr>
      </w:pPr>
    </w:p>
    <w:p w:rsidR="00631157" w:rsidRPr="00DA7386" w:rsidRDefault="00322AC9" w:rsidP="00DD0BD7">
      <w:pPr>
        <w:rPr>
          <w:rFonts w:ascii="Tahoma" w:hAnsi="Tahoma" w:cs="Tahoma"/>
          <w:sz w:val="22"/>
          <w:szCs w:val="22"/>
          <w:lang w:val="es-MX"/>
        </w:rPr>
      </w:pPr>
      <w:r w:rsidRPr="00DA7386">
        <w:rPr>
          <w:rFonts w:ascii="Tahoma" w:hAnsi="Tahoma" w:cs="Tahoma"/>
          <w:sz w:val="22"/>
          <w:szCs w:val="22"/>
          <w:lang w:val="es-MX"/>
        </w:rPr>
        <w:t>Alejandra Briones dio inicio a la junta a las 6:35 p.m.</w:t>
      </w:r>
    </w:p>
    <w:p w:rsidR="00631157" w:rsidRPr="00DA7386" w:rsidRDefault="00631157" w:rsidP="00DD0BD7">
      <w:pPr>
        <w:rPr>
          <w:rFonts w:ascii="Tahoma" w:hAnsi="Tahoma" w:cs="Tahoma"/>
          <w:sz w:val="22"/>
          <w:szCs w:val="22"/>
          <w:lang w:val="es-MX"/>
        </w:rPr>
      </w:pPr>
    </w:p>
    <w:p w:rsidR="00631157" w:rsidRPr="00DA7386" w:rsidRDefault="00322AC9" w:rsidP="00DD0BD7">
      <w:pPr>
        <w:rPr>
          <w:rFonts w:ascii="Tahoma" w:hAnsi="Tahoma" w:cs="Tahoma"/>
          <w:sz w:val="22"/>
          <w:szCs w:val="22"/>
          <w:lang w:val="es-MX"/>
        </w:rPr>
      </w:pPr>
      <w:r w:rsidRPr="00DA7386">
        <w:rPr>
          <w:rFonts w:ascii="Tahoma" w:hAnsi="Tahoma" w:cs="Tahoma"/>
          <w:b/>
          <w:sz w:val="22"/>
          <w:szCs w:val="22"/>
          <w:lang w:val="es-MX"/>
        </w:rPr>
        <w:t>Asistencia</w:t>
      </w:r>
    </w:p>
    <w:p w:rsidR="00631157" w:rsidRPr="00DA7386" w:rsidRDefault="00DB0C1F" w:rsidP="00A74AD0">
      <w:pPr>
        <w:jc w:val="both"/>
        <w:rPr>
          <w:rFonts w:ascii="Tahoma" w:hAnsi="Tahoma" w:cs="Tahoma"/>
          <w:sz w:val="22"/>
          <w:szCs w:val="22"/>
          <w:lang w:val="es-MX"/>
        </w:rPr>
      </w:pPr>
      <w:r w:rsidRPr="00DA7386">
        <w:rPr>
          <w:rFonts w:ascii="Tahoma" w:hAnsi="Tahoma" w:cs="Tahoma"/>
          <w:sz w:val="22"/>
          <w:szCs w:val="22"/>
          <w:lang w:val="es-MX"/>
        </w:rPr>
        <w:t xml:space="preserve">Alejandra Briones, Richard Fornal, Beverly Clark, Nicolina DeVroy, Lucy Hocking, Anita Radomski, Robert Wood, Elaine Gearheart, Crystal Gomez, Arnetta Kinds, </w:t>
      </w:r>
      <w:r w:rsidR="00322AC9" w:rsidRPr="00DA7386">
        <w:rPr>
          <w:rFonts w:ascii="Tahoma" w:hAnsi="Tahoma" w:cs="Tahoma"/>
          <w:sz w:val="22"/>
          <w:szCs w:val="22"/>
          <w:lang w:val="es-MX"/>
        </w:rPr>
        <w:t>y</w:t>
      </w:r>
      <w:r w:rsidRPr="00DA7386">
        <w:rPr>
          <w:rFonts w:ascii="Tahoma" w:hAnsi="Tahoma" w:cs="Tahoma"/>
          <w:sz w:val="22"/>
          <w:szCs w:val="22"/>
          <w:lang w:val="es-MX"/>
        </w:rPr>
        <w:t xml:space="preserve"> Tameka Bogguess.  </w:t>
      </w:r>
    </w:p>
    <w:p w:rsidR="00631157" w:rsidRPr="00DA7386" w:rsidRDefault="00631157" w:rsidP="00DD0BD7">
      <w:pPr>
        <w:rPr>
          <w:rFonts w:ascii="Tahoma" w:hAnsi="Tahoma" w:cs="Tahoma"/>
          <w:sz w:val="22"/>
          <w:szCs w:val="22"/>
          <w:lang w:val="es-MX"/>
        </w:rPr>
      </w:pPr>
    </w:p>
    <w:p w:rsidR="00DD0BD7" w:rsidRPr="00DA7386" w:rsidRDefault="00006E04" w:rsidP="00DD0BD7">
      <w:pPr>
        <w:rPr>
          <w:rFonts w:ascii="Tahoma" w:hAnsi="Tahoma" w:cs="Tahoma"/>
          <w:sz w:val="22"/>
          <w:szCs w:val="22"/>
          <w:lang w:val="es-MX"/>
        </w:rPr>
      </w:pPr>
      <w:r w:rsidRPr="00DA7386">
        <w:rPr>
          <w:rFonts w:ascii="Tahoma" w:hAnsi="Tahoma" w:cs="Tahoma"/>
          <w:sz w:val="22"/>
          <w:szCs w:val="22"/>
          <w:lang w:val="es-MX"/>
        </w:rPr>
        <w:t>La Srta. Briones dio la bienvenida a todos y pidió que se complete el formulario de contrato de padres.</w:t>
      </w:r>
    </w:p>
    <w:p w:rsidR="00DD0BD7" w:rsidRPr="00DA7386" w:rsidRDefault="00DD0BD7" w:rsidP="00DD0BD7">
      <w:pPr>
        <w:rPr>
          <w:rFonts w:ascii="Tahoma" w:hAnsi="Tahoma" w:cs="Tahoma"/>
          <w:sz w:val="22"/>
          <w:szCs w:val="22"/>
          <w:lang w:val="es-MX"/>
        </w:rPr>
      </w:pPr>
    </w:p>
    <w:p w:rsidR="00631157" w:rsidRPr="00DA7386" w:rsidRDefault="00006E04" w:rsidP="00DD0BD7">
      <w:pPr>
        <w:rPr>
          <w:rFonts w:ascii="Tahoma" w:hAnsi="Tahoma" w:cs="Tahoma"/>
          <w:b/>
          <w:sz w:val="22"/>
          <w:szCs w:val="22"/>
          <w:lang w:val="es-MX"/>
        </w:rPr>
      </w:pPr>
      <w:r w:rsidRPr="00DA7386">
        <w:rPr>
          <w:rFonts w:ascii="Tahoma" w:hAnsi="Tahoma" w:cs="Tahoma"/>
          <w:b/>
          <w:sz w:val="22"/>
          <w:szCs w:val="22"/>
          <w:lang w:val="es-MX"/>
        </w:rPr>
        <w:t>Directiva</w:t>
      </w:r>
    </w:p>
    <w:p w:rsidR="00DD0BD7" w:rsidRPr="00DA7386" w:rsidRDefault="00281C22" w:rsidP="00A74AD0">
      <w:pPr>
        <w:jc w:val="both"/>
        <w:rPr>
          <w:rFonts w:ascii="Tahoma" w:hAnsi="Tahoma" w:cs="Tahoma"/>
          <w:sz w:val="22"/>
          <w:szCs w:val="22"/>
          <w:lang w:val="es-MX"/>
        </w:rPr>
      </w:pPr>
      <w:r w:rsidRPr="00DA7386">
        <w:rPr>
          <w:rFonts w:ascii="Tahoma" w:hAnsi="Tahoma" w:cs="Tahoma"/>
          <w:sz w:val="22"/>
          <w:szCs w:val="22"/>
          <w:lang w:val="es-MX"/>
        </w:rPr>
        <w:t xml:space="preserve">La Srta. Gearheart presentó y aceptó la nominación como Presidenta del Consejo. Se explicó el proceso de elección y se les va a pasar información después a los que asistieron. </w:t>
      </w:r>
    </w:p>
    <w:p w:rsidR="00DD0BD7" w:rsidRPr="00DA7386" w:rsidRDefault="00DD0BD7" w:rsidP="00DD0BD7">
      <w:pPr>
        <w:rPr>
          <w:rFonts w:ascii="Tahoma" w:hAnsi="Tahoma" w:cs="Tahoma"/>
          <w:sz w:val="22"/>
          <w:szCs w:val="22"/>
          <w:lang w:val="es-MX"/>
        </w:rPr>
      </w:pPr>
    </w:p>
    <w:p w:rsidR="00D92F7F" w:rsidRPr="00DA7386" w:rsidRDefault="00316AD4" w:rsidP="00DD0BD7">
      <w:pPr>
        <w:rPr>
          <w:rFonts w:ascii="Tahoma" w:hAnsi="Tahoma" w:cs="Tahoma"/>
          <w:b/>
          <w:sz w:val="22"/>
          <w:szCs w:val="22"/>
          <w:lang w:val="es-MX"/>
        </w:rPr>
      </w:pPr>
      <w:r w:rsidRPr="00DA7386">
        <w:rPr>
          <w:rFonts w:ascii="Tahoma" w:hAnsi="Tahoma" w:cs="Tahoma"/>
          <w:b/>
          <w:sz w:val="22"/>
          <w:szCs w:val="22"/>
          <w:lang w:val="es-MX"/>
        </w:rPr>
        <w:t>Director de Programas Financiados por el Estado, Federalmente y Localmente</w:t>
      </w:r>
    </w:p>
    <w:p w:rsidR="00DD0BD7" w:rsidRPr="00DA7386" w:rsidRDefault="00777ED5" w:rsidP="00A74AD0">
      <w:pPr>
        <w:jc w:val="both"/>
        <w:rPr>
          <w:rFonts w:ascii="Tahoma" w:hAnsi="Tahoma" w:cs="Tahoma"/>
          <w:sz w:val="22"/>
          <w:szCs w:val="22"/>
          <w:lang w:val="es-MX"/>
        </w:rPr>
      </w:pPr>
      <w:r w:rsidRPr="00DA7386">
        <w:rPr>
          <w:rFonts w:ascii="Tahoma" w:hAnsi="Tahoma" w:cs="Tahoma"/>
          <w:sz w:val="22"/>
          <w:szCs w:val="22"/>
          <w:lang w:val="es-MX"/>
        </w:rPr>
        <w:t>El Sr. Richard Fornal, Director de Programas Financiados por el Es</w:t>
      </w:r>
      <w:r w:rsidR="0096470B" w:rsidRPr="00DA7386">
        <w:rPr>
          <w:rFonts w:ascii="Tahoma" w:hAnsi="Tahoma" w:cs="Tahoma"/>
          <w:sz w:val="22"/>
          <w:szCs w:val="22"/>
          <w:lang w:val="es-MX"/>
        </w:rPr>
        <w:t xml:space="preserve">tado, Federalmente y Localmente presentó </w:t>
      </w:r>
      <w:r w:rsidR="00637570">
        <w:rPr>
          <w:rFonts w:ascii="Tahoma" w:hAnsi="Tahoma" w:cs="Tahoma"/>
          <w:sz w:val="22"/>
          <w:szCs w:val="22"/>
          <w:lang w:val="es-MX"/>
        </w:rPr>
        <w:t>el siguiente resumen</w:t>
      </w:r>
      <w:r w:rsidR="0096470B" w:rsidRPr="00DA7386">
        <w:rPr>
          <w:rFonts w:ascii="Tahoma" w:hAnsi="Tahoma" w:cs="Tahoma"/>
          <w:sz w:val="22"/>
          <w:szCs w:val="22"/>
          <w:lang w:val="es-MX"/>
        </w:rPr>
        <w:t xml:space="preserve"> del programa:</w:t>
      </w:r>
    </w:p>
    <w:p w:rsidR="00DD0BD7" w:rsidRPr="00DA7386" w:rsidRDefault="00DD0BD7" w:rsidP="00DD0BD7">
      <w:pPr>
        <w:rPr>
          <w:rFonts w:ascii="Tahoma" w:hAnsi="Tahoma" w:cs="Tahoma"/>
          <w:sz w:val="16"/>
          <w:szCs w:val="16"/>
          <w:lang w:val="es-MX"/>
        </w:rPr>
      </w:pPr>
    </w:p>
    <w:p w:rsidR="00DD0BD7" w:rsidRPr="00DA7386" w:rsidRDefault="0009228F" w:rsidP="00A74AD0">
      <w:pPr>
        <w:jc w:val="both"/>
        <w:rPr>
          <w:rFonts w:ascii="Tahoma" w:hAnsi="Tahoma" w:cs="Tahoma"/>
          <w:sz w:val="22"/>
          <w:szCs w:val="22"/>
          <w:lang w:val="es-MX"/>
        </w:rPr>
      </w:pPr>
      <w:r w:rsidRPr="00DA7386">
        <w:rPr>
          <w:rFonts w:ascii="Tahoma" w:hAnsi="Tahoma" w:cs="Tahoma"/>
          <w:sz w:val="22"/>
          <w:szCs w:val="22"/>
          <w:lang w:val="es-MX"/>
        </w:rPr>
        <w:t xml:space="preserve">Hay 15 Escuelas Primarias participando en el programa (todas las escuelas </w:t>
      </w:r>
      <w:r w:rsidR="001C6AFD" w:rsidRPr="00DA7386">
        <w:rPr>
          <w:rFonts w:ascii="Tahoma" w:hAnsi="Tahoma" w:cs="Tahoma"/>
          <w:sz w:val="22"/>
          <w:szCs w:val="22"/>
          <w:lang w:val="es-MX"/>
        </w:rPr>
        <w:t>son de participación completa</w:t>
      </w:r>
      <w:r w:rsidR="002360C1" w:rsidRPr="00DA7386">
        <w:rPr>
          <w:rFonts w:ascii="Tahoma" w:hAnsi="Tahoma" w:cs="Tahoma"/>
          <w:sz w:val="22"/>
          <w:szCs w:val="22"/>
          <w:lang w:val="es-MX"/>
        </w:rPr>
        <w:t xml:space="preserve">). Hay cuatro escuelas secundarias participando en el Programa </w:t>
      </w:r>
      <w:r w:rsidR="00637570">
        <w:rPr>
          <w:rFonts w:ascii="Tahoma" w:hAnsi="Tahoma" w:cs="Tahoma"/>
          <w:sz w:val="22"/>
          <w:szCs w:val="22"/>
          <w:lang w:val="es-MX"/>
        </w:rPr>
        <w:t>de Escuela Completa</w:t>
      </w:r>
      <w:r w:rsidR="002360C1" w:rsidRPr="00DA7386">
        <w:rPr>
          <w:rFonts w:ascii="Tahoma" w:hAnsi="Tahoma" w:cs="Tahoma"/>
          <w:sz w:val="22"/>
          <w:szCs w:val="22"/>
          <w:lang w:val="es-MX"/>
        </w:rPr>
        <w:t xml:space="preserve"> con una escuela secundari</w:t>
      </w:r>
      <w:r w:rsidR="00476CDA">
        <w:rPr>
          <w:rFonts w:ascii="Tahoma" w:hAnsi="Tahoma" w:cs="Tahoma"/>
          <w:sz w:val="22"/>
          <w:szCs w:val="22"/>
          <w:lang w:val="es-MX"/>
        </w:rPr>
        <w:t>a participando como Ayuda Especí</w:t>
      </w:r>
      <w:r w:rsidR="002360C1" w:rsidRPr="00DA7386">
        <w:rPr>
          <w:rFonts w:ascii="Tahoma" w:hAnsi="Tahoma" w:cs="Tahoma"/>
          <w:sz w:val="22"/>
          <w:szCs w:val="22"/>
          <w:lang w:val="es-MX"/>
        </w:rPr>
        <w:t>fica. Hay 14 escuelas privadas</w:t>
      </w:r>
      <w:r w:rsidR="00520FEA" w:rsidRPr="00DA7386">
        <w:rPr>
          <w:rFonts w:ascii="Tahoma" w:hAnsi="Tahoma" w:cs="Tahoma"/>
          <w:sz w:val="22"/>
          <w:szCs w:val="22"/>
          <w:lang w:val="es-MX"/>
        </w:rPr>
        <w:t xml:space="preserve">, dos de ellas nuevas al programa este año, Hope Christian y la Escuela Secundaria St. Catherine. </w:t>
      </w:r>
    </w:p>
    <w:p w:rsidR="00A02367" w:rsidRPr="00DA7386" w:rsidRDefault="00A02367" w:rsidP="00DD0BD7">
      <w:pPr>
        <w:rPr>
          <w:rFonts w:ascii="Tahoma" w:hAnsi="Tahoma" w:cs="Tahoma"/>
          <w:sz w:val="16"/>
          <w:szCs w:val="16"/>
          <w:lang w:val="es-MX"/>
        </w:rPr>
      </w:pPr>
    </w:p>
    <w:p w:rsidR="00A02367" w:rsidRPr="00DA7386" w:rsidRDefault="00FB0F72" w:rsidP="00A74AD0">
      <w:pPr>
        <w:jc w:val="both"/>
        <w:rPr>
          <w:rFonts w:ascii="Tahoma" w:hAnsi="Tahoma" w:cs="Tahoma"/>
          <w:sz w:val="22"/>
          <w:szCs w:val="22"/>
          <w:lang w:val="es-MX"/>
        </w:rPr>
      </w:pPr>
      <w:r w:rsidRPr="00DA7386">
        <w:rPr>
          <w:rFonts w:ascii="Tahoma" w:hAnsi="Tahoma" w:cs="Tahoma"/>
          <w:sz w:val="22"/>
          <w:szCs w:val="22"/>
          <w:lang w:val="es-MX"/>
        </w:rPr>
        <w:t>La diferencia entre el Programa de</w:t>
      </w:r>
      <w:r w:rsidR="00637570">
        <w:rPr>
          <w:rFonts w:ascii="Tahoma" w:hAnsi="Tahoma" w:cs="Tahoma"/>
          <w:sz w:val="22"/>
          <w:szCs w:val="22"/>
          <w:lang w:val="es-MX"/>
        </w:rPr>
        <w:t xml:space="preserve"> Escuela Completa y Ayuna Especí</w:t>
      </w:r>
      <w:r w:rsidRPr="00DA7386">
        <w:rPr>
          <w:rFonts w:ascii="Tahoma" w:hAnsi="Tahoma" w:cs="Tahoma"/>
          <w:sz w:val="22"/>
          <w:szCs w:val="22"/>
          <w:lang w:val="es-MX"/>
        </w:rPr>
        <w:t xml:space="preserve">fica: Los fondos de Escuela Completa se pueden usar para los estudiantes y personal en toda la escuela; mientras los de Ayuda Específica, son de beneficio para estudiantes y personal específicos solamente. El primer año que una escuela participa en el programa es una Ayuda Específica mandataria y al final del primer año, la escuela tiene la opción de aplicar para el estatus de escuela completa. </w:t>
      </w:r>
    </w:p>
    <w:p w:rsidR="00DD0BD7" w:rsidRPr="00DA7386" w:rsidRDefault="00DD0BD7" w:rsidP="00DD0BD7">
      <w:pPr>
        <w:rPr>
          <w:rFonts w:ascii="Tahoma" w:hAnsi="Tahoma" w:cs="Tahoma"/>
          <w:sz w:val="16"/>
          <w:szCs w:val="16"/>
          <w:lang w:val="es-MX"/>
        </w:rPr>
      </w:pPr>
    </w:p>
    <w:p w:rsidR="00DD0BD7" w:rsidRPr="00DA7386" w:rsidRDefault="009F376F" w:rsidP="00DD0BD7">
      <w:pPr>
        <w:rPr>
          <w:rFonts w:ascii="Tahoma" w:hAnsi="Tahoma" w:cs="Tahoma"/>
          <w:sz w:val="22"/>
          <w:szCs w:val="22"/>
          <w:lang w:val="es-MX"/>
        </w:rPr>
      </w:pPr>
      <w:r w:rsidRPr="00DA7386">
        <w:rPr>
          <w:rFonts w:ascii="Tahoma" w:hAnsi="Tahoma" w:cs="Tahoma"/>
          <w:sz w:val="22"/>
          <w:szCs w:val="22"/>
          <w:lang w:val="es-MX"/>
        </w:rPr>
        <w:t>Escuelas Primarias participando en el Programa Título I de Escuela Completa:</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Fratt</w:t>
      </w:r>
      <w:r w:rsidR="008D64C3" w:rsidRPr="00DA7386">
        <w:rPr>
          <w:rFonts w:ascii="Tahoma" w:hAnsi="Tahoma" w:cs="Tahoma"/>
          <w:sz w:val="22"/>
          <w:szCs w:val="22"/>
          <w:lang w:val="es-MX"/>
        </w:rPr>
        <w:tab/>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Giese</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Goodland</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J.Thomas</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Janes</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Jerstad ES</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Johnson</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Dr. Jones</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Knapp</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Mitchell ES</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N.Park</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RCLA</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Roosevelt</w:t>
      </w:r>
    </w:p>
    <w:p w:rsidR="00243CE8" w:rsidRPr="00DA7386" w:rsidRDefault="00243CE8"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Wadewitz</w:t>
      </w:r>
    </w:p>
    <w:p w:rsidR="00A74AD0" w:rsidRPr="00DA7386" w:rsidRDefault="00A74AD0" w:rsidP="008D64C3">
      <w:pPr>
        <w:pStyle w:val="ListParagraph"/>
        <w:numPr>
          <w:ilvl w:val="0"/>
          <w:numId w:val="3"/>
        </w:numPr>
        <w:tabs>
          <w:tab w:val="left" w:pos="5040"/>
        </w:tabs>
        <w:rPr>
          <w:rFonts w:ascii="Tahoma" w:hAnsi="Tahoma" w:cs="Tahoma"/>
          <w:sz w:val="22"/>
          <w:szCs w:val="22"/>
          <w:lang w:val="es-MX"/>
        </w:rPr>
      </w:pPr>
      <w:r w:rsidRPr="00DA7386">
        <w:rPr>
          <w:rFonts w:ascii="Tahoma" w:hAnsi="Tahoma" w:cs="Tahoma"/>
          <w:sz w:val="22"/>
          <w:szCs w:val="22"/>
          <w:lang w:val="es-MX"/>
        </w:rPr>
        <w:t>W.Ridge</w:t>
      </w:r>
    </w:p>
    <w:p w:rsidR="00A74AD0" w:rsidRPr="00DA7386" w:rsidRDefault="00A74AD0" w:rsidP="00A74AD0">
      <w:pPr>
        <w:rPr>
          <w:rFonts w:ascii="Tahoma" w:hAnsi="Tahoma" w:cs="Tahoma"/>
          <w:sz w:val="16"/>
          <w:szCs w:val="16"/>
          <w:lang w:val="es-MX"/>
        </w:rPr>
      </w:pPr>
    </w:p>
    <w:p w:rsidR="00DD0BD7" w:rsidRPr="00DA7386" w:rsidRDefault="009F376F" w:rsidP="00A74AD0">
      <w:pPr>
        <w:rPr>
          <w:rFonts w:ascii="Tahoma" w:hAnsi="Tahoma" w:cs="Tahoma"/>
          <w:sz w:val="22"/>
          <w:szCs w:val="22"/>
          <w:lang w:val="es-MX"/>
        </w:rPr>
      </w:pPr>
      <w:r w:rsidRPr="00DA7386">
        <w:rPr>
          <w:rFonts w:ascii="Tahoma" w:hAnsi="Tahoma" w:cs="Tahoma"/>
          <w:sz w:val="22"/>
          <w:szCs w:val="22"/>
          <w:lang w:val="es-MX"/>
        </w:rPr>
        <w:t>Escuelas Secundarias participando en el Programa Título I de Escuela Completa:</w:t>
      </w:r>
    </w:p>
    <w:p w:rsidR="00243CE8" w:rsidRPr="00DA7386" w:rsidRDefault="00DD0BD7" w:rsidP="00243CE8">
      <w:pPr>
        <w:pStyle w:val="ListParagraph"/>
        <w:numPr>
          <w:ilvl w:val="0"/>
          <w:numId w:val="4"/>
        </w:numPr>
        <w:rPr>
          <w:rFonts w:ascii="Tahoma" w:hAnsi="Tahoma" w:cs="Tahoma"/>
          <w:sz w:val="22"/>
          <w:szCs w:val="22"/>
          <w:lang w:val="es-MX"/>
        </w:rPr>
      </w:pPr>
      <w:r w:rsidRPr="00DA7386">
        <w:rPr>
          <w:rFonts w:ascii="Tahoma" w:hAnsi="Tahoma" w:cs="Tahoma"/>
          <w:sz w:val="22"/>
          <w:szCs w:val="22"/>
          <w:lang w:val="es-MX"/>
        </w:rPr>
        <w:t xml:space="preserve">Gilmore  </w:t>
      </w:r>
    </w:p>
    <w:p w:rsidR="00DD0BD7" w:rsidRPr="00DA7386" w:rsidRDefault="00DD0BD7" w:rsidP="00243CE8">
      <w:pPr>
        <w:pStyle w:val="ListParagraph"/>
        <w:numPr>
          <w:ilvl w:val="0"/>
          <w:numId w:val="4"/>
        </w:numPr>
        <w:rPr>
          <w:rFonts w:ascii="Tahoma" w:hAnsi="Tahoma" w:cs="Tahoma"/>
          <w:sz w:val="22"/>
          <w:szCs w:val="22"/>
          <w:lang w:val="es-MX"/>
        </w:rPr>
      </w:pPr>
      <w:r w:rsidRPr="00DA7386">
        <w:rPr>
          <w:rFonts w:ascii="Tahoma" w:hAnsi="Tahoma" w:cs="Tahoma"/>
          <w:sz w:val="22"/>
          <w:szCs w:val="22"/>
          <w:lang w:val="es-MX"/>
        </w:rPr>
        <w:t>McKinley</w:t>
      </w:r>
    </w:p>
    <w:p w:rsidR="00243CE8" w:rsidRPr="00DA7386" w:rsidRDefault="00DD0BD7" w:rsidP="00243CE8">
      <w:pPr>
        <w:pStyle w:val="ListParagraph"/>
        <w:numPr>
          <w:ilvl w:val="0"/>
          <w:numId w:val="4"/>
        </w:numPr>
        <w:rPr>
          <w:rFonts w:ascii="Tahoma" w:hAnsi="Tahoma" w:cs="Tahoma"/>
          <w:sz w:val="22"/>
          <w:szCs w:val="22"/>
          <w:lang w:val="es-MX"/>
        </w:rPr>
      </w:pPr>
      <w:r w:rsidRPr="00DA7386">
        <w:rPr>
          <w:rFonts w:ascii="Tahoma" w:hAnsi="Tahoma" w:cs="Tahoma"/>
          <w:sz w:val="22"/>
          <w:szCs w:val="22"/>
          <w:lang w:val="es-MX"/>
        </w:rPr>
        <w:t xml:space="preserve">Mitchell </w:t>
      </w:r>
      <w:r w:rsidR="008E0E37" w:rsidRPr="00DA7386">
        <w:rPr>
          <w:rFonts w:ascii="Tahoma" w:hAnsi="Tahoma" w:cs="Tahoma"/>
          <w:sz w:val="22"/>
          <w:szCs w:val="22"/>
          <w:lang w:val="es-MX"/>
        </w:rPr>
        <w:t xml:space="preserve">          </w:t>
      </w:r>
    </w:p>
    <w:p w:rsidR="008E0E37" w:rsidRPr="00DA7386" w:rsidRDefault="00243CE8" w:rsidP="00243CE8">
      <w:pPr>
        <w:pStyle w:val="ListParagraph"/>
        <w:numPr>
          <w:ilvl w:val="0"/>
          <w:numId w:val="4"/>
        </w:numPr>
        <w:rPr>
          <w:rFonts w:ascii="Tahoma" w:hAnsi="Tahoma" w:cs="Tahoma"/>
          <w:sz w:val="22"/>
          <w:szCs w:val="22"/>
          <w:lang w:val="es-MX"/>
        </w:rPr>
      </w:pPr>
      <w:r w:rsidRPr="00DA7386">
        <w:rPr>
          <w:rFonts w:ascii="Tahoma" w:hAnsi="Tahoma" w:cs="Tahoma"/>
          <w:sz w:val="22"/>
          <w:szCs w:val="22"/>
          <w:lang w:val="es-MX"/>
        </w:rPr>
        <w:t>Starbuck</w:t>
      </w:r>
    </w:p>
    <w:p w:rsidR="008E0E37" w:rsidRPr="00DA7386" w:rsidRDefault="008E0E37" w:rsidP="00DD0BD7">
      <w:pPr>
        <w:rPr>
          <w:rFonts w:ascii="Tahoma" w:hAnsi="Tahoma" w:cs="Tahoma"/>
          <w:sz w:val="16"/>
          <w:szCs w:val="16"/>
          <w:lang w:val="es-MX"/>
        </w:rPr>
      </w:pPr>
    </w:p>
    <w:p w:rsidR="00247129" w:rsidRPr="00DA7386" w:rsidRDefault="00247129" w:rsidP="00DD0BD7">
      <w:pPr>
        <w:rPr>
          <w:rFonts w:ascii="Tahoma" w:hAnsi="Tahoma" w:cs="Tahoma"/>
          <w:sz w:val="22"/>
          <w:szCs w:val="22"/>
          <w:lang w:val="es-MX"/>
        </w:rPr>
      </w:pPr>
    </w:p>
    <w:p w:rsidR="008E0E37" w:rsidRPr="00DA7386" w:rsidRDefault="00247129" w:rsidP="00DD0BD7">
      <w:pPr>
        <w:rPr>
          <w:rFonts w:ascii="Tahoma" w:hAnsi="Tahoma" w:cs="Tahoma"/>
          <w:sz w:val="22"/>
          <w:szCs w:val="22"/>
          <w:lang w:val="es-MX"/>
        </w:rPr>
      </w:pPr>
      <w:r w:rsidRPr="00DA7386">
        <w:rPr>
          <w:rFonts w:ascii="Tahoma" w:hAnsi="Tahoma" w:cs="Tahoma"/>
          <w:sz w:val="22"/>
          <w:szCs w:val="22"/>
          <w:lang w:val="es-MX"/>
        </w:rPr>
        <w:lastRenderedPageBreak/>
        <w:t>Escuelas Secundarias participando en el Programa de Ayuda Específica:</w:t>
      </w:r>
    </w:p>
    <w:p w:rsidR="008E0E37" w:rsidRPr="00DA7386" w:rsidRDefault="00247129" w:rsidP="00243CE8">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Escuela Secundaria Jerstad-Agerholm</w:t>
      </w:r>
    </w:p>
    <w:p w:rsidR="008E0E37" w:rsidRPr="00DA7386" w:rsidRDefault="008E0E37" w:rsidP="008E0E37">
      <w:pPr>
        <w:rPr>
          <w:rFonts w:ascii="Tahoma" w:hAnsi="Tahoma" w:cs="Tahoma"/>
          <w:sz w:val="22"/>
          <w:szCs w:val="22"/>
          <w:lang w:val="es-MX"/>
        </w:rPr>
      </w:pPr>
    </w:p>
    <w:p w:rsidR="008E0E37" w:rsidRPr="00DA7386" w:rsidRDefault="00C76212" w:rsidP="008E0E37">
      <w:pPr>
        <w:rPr>
          <w:rFonts w:ascii="Tahoma" w:hAnsi="Tahoma" w:cs="Tahoma"/>
          <w:sz w:val="22"/>
          <w:szCs w:val="22"/>
          <w:lang w:val="es-MX"/>
        </w:rPr>
      </w:pPr>
      <w:r w:rsidRPr="00DA7386">
        <w:rPr>
          <w:rFonts w:ascii="Tahoma" w:hAnsi="Tahoma" w:cs="Tahoma"/>
          <w:sz w:val="22"/>
          <w:szCs w:val="22"/>
          <w:lang w:val="es-MX"/>
        </w:rPr>
        <w:t>Personal Título I:</w:t>
      </w:r>
    </w:p>
    <w:p w:rsidR="008E0E37" w:rsidRPr="00DA7386" w:rsidRDefault="008E0E37" w:rsidP="00877CE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 xml:space="preserve">46 </w:t>
      </w:r>
      <w:r w:rsidR="00C76212" w:rsidRPr="00DA7386">
        <w:rPr>
          <w:rFonts w:ascii="Tahoma" w:hAnsi="Tahoma" w:cs="Tahoma"/>
          <w:sz w:val="22"/>
          <w:szCs w:val="22"/>
          <w:lang w:val="es-MX"/>
        </w:rPr>
        <w:t>Maestros Título I</w:t>
      </w:r>
    </w:p>
    <w:p w:rsidR="008E0E37" w:rsidRPr="00DA7386" w:rsidRDefault="00877CE7" w:rsidP="00877CE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 xml:space="preserve">  </w:t>
      </w:r>
      <w:r w:rsidR="008E0E37" w:rsidRPr="00DA7386">
        <w:rPr>
          <w:rFonts w:ascii="Tahoma" w:hAnsi="Tahoma" w:cs="Tahoma"/>
          <w:sz w:val="22"/>
          <w:szCs w:val="22"/>
          <w:lang w:val="es-MX"/>
        </w:rPr>
        <w:t xml:space="preserve">5 </w:t>
      </w:r>
      <w:r w:rsidR="00C76212" w:rsidRPr="00DA7386">
        <w:rPr>
          <w:rFonts w:ascii="Tahoma" w:hAnsi="Tahoma" w:cs="Tahoma"/>
          <w:sz w:val="22"/>
          <w:szCs w:val="22"/>
          <w:lang w:val="es-MX"/>
        </w:rPr>
        <w:t>Maestros de Escuelas Privadas</w:t>
      </w:r>
    </w:p>
    <w:p w:rsidR="008E0E37" w:rsidRPr="00DA7386" w:rsidRDefault="008E0E37" w:rsidP="00877CE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 xml:space="preserve">74 </w:t>
      </w:r>
      <w:r w:rsidR="00C76212" w:rsidRPr="00DA7386">
        <w:rPr>
          <w:rFonts w:ascii="Tahoma" w:hAnsi="Tahoma" w:cs="Tahoma"/>
          <w:sz w:val="22"/>
          <w:szCs w:val="22"/>
          <w:lang w:val="es-MX"/>
        </w:rPr>
        <w:t>Maestros</w:t>
      </w:r>
    </w:p>
    <w:p w:rsidR="008E0E37" w:rsidRPr="00DA7386" w:rsidRDefault="008E0E37" w:rsidP="00877CE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 xml:space="preserve">28 </w:t>
      </w:r>
      <w:r w:rsidR="00C76212" w:rsidRPr="00DA7386">
        <w:rPr>
          <w:rFonts w:ascii="Tahoma" w:hAnsi="Tahoma" w:cs="Tahoma"/>
          <w:sz w:val="22"/>
          <w:szCs w:val="22"/>
          <w:lang w:val="es-MX"/>
        </w:rPr>
        <w:t>Asistentes Educacionales</w:t>
      </w:r>
    </w:p>
    <w:p w:rsidR="008E0E37" w:rsidRPr="00DA7386" w:rsidRDefault="00877CE7" w:rsidP="00877CE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 xml:space="preserve">  </w:t>
      </w:r>
      <w:r w:rsidR="002969AF" w:rsidRPr="00DA7386">
        <w:rPr>
          <w:rFonts w:ascii="Tahoma" w:hAnsi="Tahoma" w:cs="Tahoma"/>
          <w:sz w:val="22"/>
          <w:szCs w:val="22"/>
          <w:lang w:val="es-MX"/>
        </w:rPr>
        <w:t>2</w:t>
      </w:r>
      <w:r w:rsidR="00243CE8" w:rsidRPr="00DA7386">
        <w:rPr>
          <w:rFonts w:ascii="Tahoma" w:hAnsi="Tahoma" w:cs="Tahoma"/>
          <w:sz w:val="22"/>
          <w:szCs w:val="22"/>
          <w:lang w:val="es-MX"/>
        </w:rPr>
        <w:t xml:space="preserve"> S</w:t>
      </w:r>
      <w:r w:rsidR="00C76212" w:rsidRPr="00DA7386">
        <w:rPr>
          <w:rFonts w:ascii="Tahoma" w:hAnsi="Tahoma" w:cs="Tahoma"/>
          <w:sz w:val="22"/>
          <w:szCs w:val="22"/>
          <w:lang w:val="es-MX"/>
        </w:rPr>
        <w:t>ecretario</w:t>
      </w:r>
      <w:r w:rsidR="008E0E37" w:rsidRPr="00DA7386">
        <w:rPr>
          <w:rFonts w:ascii="Tahoma" w:hAnsi="Tahoma" w:cs="Tahoma"/>
          <w:sz w:val="22"/>
          <w:szCs w:val="22"/>
          <w:lang w:val="es-MX"/>
        </w:rPr>
        <w:t>s</w:t>
      </w:r>
    </w:p>
    <w:p w:rsidR="008E0E37" w:rsidRPr="00DA7386" w:rsidRDefault="008E0E37" w:rsidP="008E0E37">
      <w:pPr>
        <w:rPr>
          <w:rFonts w:ascii="Tahoma" w:hAnsi="Tahoma" w:cs="Tahoma"/>
          <w:sz w:val="22"/>
          <w:szCs w:val="22"/>
          <w:lang w:val="es-MX"/>
        </w:rPr>
      </w:pPr>
    </w:p>
    <w:p w:rsidR="008E0E37" w:rsidRPr="00DA7386" w:rsidRDefault="00C76212" w:rsidP="008E0E37">
      <w:pPr>
        <w:rPr>
          <w:rFonts w:ascii="Tahoma" w:hAnsi="Tahoma" w:cs="Tahoma"/>
          <w:sz w:val="22"/>
          <w:szCs w:val="22"/>
          <w:lang w:val="es-MX"/>
        </w:rPr>
      </w:pPr>
      <w:r w:rsidRPr="00DA7386">
        <w:rPr>
          <w:rFonts w:ascii="Tahoma" w:hAnsi="Tahoma" w:cs="Tahoma"/>
          <w:sz w:val="22"/>
          <w:szCs w:val="22"/>
          <w:lang w:val="es-MX"/>
        </w:rPr>
        <w:t>Componentes de los Programas Título I:</w:t>
      </w:r>
    </w:p>
    <w:p w:rsidR="008E0E37" w:rsidRPr="00DA7386" w:rsidRDefault="008E0E37" w:rsidP="008E0E3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T</w:t>
      </w:r>
      <w:r w:rsidR="000C06D3" w:rsidRPr="00DA7386">
        <w:rPr>
          <w:rFonts w:ascii="Tahoma" w:hAnsi="Tahoma" w:cs="Tahoma"/>
          <w:sz w:val="22"/>
          <w:szCs w:val="22"/>
          <w:lang w:val="es-MX"/>
        </w:rPr>
        <w:t>ítulo</w:t>
      </w:r>
      <w:r w:rsidRPr="00DA7386">
        <w:rPr>
          <w:rFonts w:ascii="Tahoma" w:hAnsi="Tahoma" w:cs="Tahoma"/>
          <w:sz w:val="22"/>
          <w:szCs w:val="22"/>
          <w:lang w:val="es-MX"/>
        </w:rPr>
        <w:t xml:space="preserve"> I D </w:t>
      </w:r>
      <w:r w:rsidR="003E65FD" w:rsidRPr="00DA7386">
        <w:rPr>
          <w:rFonts w:ascii="Tahoma" w:hAnsi="Tahoma" w:cs="Tahoma"/>
          <w:sz w:val="22"/>
          <w:szCs w:val="22"/>
          <w:lang w:val="es-MX"/>
        </w:rPr>
        <w:t>–</w:t>
      </w:r>
      <w:r w:rsidRPr="00DA7386">
        <w:rPr>
          <w:rFonts w:ascii="Tahoma" w:hAnsi="Tahoma" w:cs="Tahoma"/>
          <w:sz w:val="22"/>
          <w:szCs w:val="22"/>
          <w:lang w:val="es-MX"/>
        </w:rPr>
        <w:t xml:space="preserve"> </w:t>
      </w:r>
      <w:r w:rsidR="003B6476" w:rsidRPr="00DA7386">
        <w:rPr>
          <w:rFonts w:ascii="Tahoma" w:hAnsi="Tahoma" w:cs="Tahoma"/>
          <w:sz w:val="22"/>
          <w:szCs w:val="22"/>
          <w:lang w:val="es-MX"/>
        </w:rPr>
        <w:t>Desatendido</w:t>
      </w:r>
      <w:r w:rsidR="003E65FD" w:rsidRPr="00DA7386">
        <w:rPr>
          <w:rFonts w:ascii="Tahoma" w:hAnsi="Tahoma" w:cs="Tahoma"/>
          <w:sz w:val="22"/>
          <w:szCs w:val="22"/>
          <w:lang w:val="es-MX"/>
        </w:rPr>
        <w:t xml:space="preserve"> y Delincuente</w:t>
      </w:r>
      <w:r w:rsidRPr="00DA7386">
        <w:rPr>
          <w:rFonts w:ascii="Tahoma" w:hAnsi="Tahoma" w:cs="Tahoma"/>
          <w:sz w:val="22"/>
          <w:szCs w:val="22"/>
          <w:lang w:val="es-MX"/>
        </w:rPr>
        <w:t xml:space="preserve">, 1 </w:t>
      </w:r>
      <w:r w:rsidR="003E65FD" w:rsidRPr="00DA7386">
        <w:rPr>
          <w:rFonts w:ascii="Tahoma" w:hAnsi="Tahoma" w:cs="Tahoma"/>
          <w:sz w:val="22"/>
          <w:szCs w:val="22"/>
          <w:lang w:val="es-MX"/>
        </w:rPr>
        <w:t>maestro</w:t>
      </w:r>
      <w:r w:rsidRPr="00DA7386">
        <w:rPr>
          <w:rFonts w:ascii="Tahoma" w:hAnsi="Tahoma" w:cs="Tahoma"/>
          <w:sz w:val="22"/>
          <w:szCs w:val="22"/>
          <w:lang w:val="es-MX"/>
        </w:rPr>
        <w:t xml:space="preserve"> and 1 </w:t>
      </w:r>
      <w:r w:rsidR="003E65FD" w:rsidRPr="00DA7386">
        <w:rPr>
          <w:rFonts w:ascii="Tahoma" w:hAnsi="Tahoma" w:cs="Tahoma"/>
          <w:sz w:val="22"/>
          <w:szCs w:val="22"/>
          <w:lang w:val="es-MX"/>
        </w:rPr>
        <w:t xml:space="preserve">asistente educacional dando servicio a la cárcel </w:t>
      </w:r>
    </w:p>
    <w:p w:rsidR="008E0E37" w:rsidRPr="00DA7386" w:rsidRDefault="008E0E37" w:rsidP="008E0E37">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T</w:t>
      </w:r>
      <w:r w:rsidR="000C06D3" w:rsidRPr="00DA7386">
        <w:rPr>
          <w:rFonts w:ascii="Tahoma" w:hAnsi="Tahoma" w:cs="Tahoma"/>
          <w:sz w:val="22"/>
          <w:szCs w:val="22"/>
          <w:lang w:val="es-MX"/>
        </w:rPr>
        <w:t>ítulo</w:t>
      </w:r>
      <w:r w:rsidRPr="00DA7386">
        <w:rPr>
          <w:rFonts w:ascii="Tahoma" w:hAnsi="Tahoma" w:cs="Tahoma"/>
          <w:sz w:val="22"/>
          <w:szCs w:val="22"/>
          <w:lang w:val="es-MX"/>
        </w:rPr>
        <w:t xml:space="preserve"> II – </w:t>
      </w:r>
      <w:r w:rsidR="003B6476" w:rsidRPr="00DA7386">
        <w:rPr>
          <w:rFonts w:ascii="Tahoma" w:hAnsi="Tahoma" w:cs="Tahoma"/>
          <w:sz w:val="22"/>
          <w:szCs w:val="22"/>
          <w:lang w:val="es-MX"/>
        </w:rPr>
        <w:t xml:space="preserve">Desarrollo Profesional y Reducción del Salón de Clases </w:t>
      </w:r>
    </w:p>
    <w:p w:rsidR="008E0E37" w:rsidRPr="00DA7386" w:rsidRDefault="008E0E37" w:rsidP="00243CE8">
      <w:pPr>
        <w:pStyle w:val="ListParagraph"/>
        <w:numPr>
          <w:ilvl w:val="0"/>
          <w:numId w:val="5"/>
        </w:numPr>
        <w:rPr>
          <w:rFonts w:ascii="Tahoma" w:hAnsi="Tahoma" w:cs="Tahoma"/>
          <w:sz w:val="22"/>
          <w:szCs w:val="22"/>
          <w:lang w:val="es-MX"/>
        </w:rPr>
      </w:pPr>
      <w:r w:rsidRPr="00DA7386">
        <w:rPr>
          <w:rFonts w:ascii="Tahoma" w:hAnsi="Tahoma" w:cs="Tahoma"/>
          <w:sz w:val="22"/>
          <w:szCs w:val="22"/>
          <w:lang w:val="es-MX"/>
        </w:rPr>
        <w:t>T</w:t>
      </w:r>
      <w:r w:rsidR="000C06D3" w:rsidRPr="00DA7386">
        <w:rPr>
          <w:rFonts w:ascii="Tahoma" w:hAnsi="Tahoma" w:cs="Tahoma"/>
          <w:sz w:val="22"/>
          <w:szCs w:val="22"/>
          <w:lang w:val="es-MX"/>
        </w:rPr>
        <w:t>ítulo</w:t>
      </w:r>
      <w:r w:rsidRPr="00DA7386">
        <w:rPr>
          <w:rFonts w:ascii="Tahoma" w:hAnsi="Tahoma" w:cs="Tahoma"/>
          <w:sz w:val="22"/>
          <w:szCs w:val="22"/>
          <w:lang w:val="es-MX"/>
        </w:rPr>
        <w:t xml:space="preserve"> III – </w:t>
      </w:r>
      <w:r w:rsidR="003E65FD" w:rsidRPr="00DA7386">
        <w:rPr>
          <w:rFonts w:ascii="Tahoma" w:hAnsi="Tahoma" w:cs="Tahoma"/>
          <w:sz w:val="22"/>
          <w:szCs w:val="22"/>
          <w:lang w:val="es-MX"/>
        </w:rPr>
        <w:t xml:space="preserve">Bilingüe </w:t>
      </w:r>
    </w:p>
    <w:p w:rsidR="008E0E37" w:rsidRPr="00DA7386" w:rsidRDefault="008E0E37" w:rsidP="008E0E37">
      <w:pPr>
        <w:rPr>
          <w:rFonts w:ascii="Tahoma" w:hAnsi="Tahoma" w:cs="Tahoma"/>
          <w:sz w:val="22"/>
          <w:szCs w:val="22"/>
          <w:lang w:val="es-MX"/>
        </w:rPr>
      </w:pPr>
    </w:p>
    <w:p w:rsidR="008E0E37" w:rsidRPr="00DA7386" w:rsidRDefault="00600889" w:rsidP="008E0E37">
      <w:pPr>
        <w:rPr>
          <w:rFonts w:ascii="Tahoma" w:hAnsi="Tahoma" w:cs="Tahoma"/>
          <w:sz w:val="22"/>
          <w:szCs w:val="22"/>
          <w:lang w:val="es-MX"/>
        </w:rPr>
      </w:pPr>
      <w:r w:rsidRPr="00DA7386">
        <w:rPr>
          <w:rFonts w:ascii="Tahoma" w:hAnsi="Tahoma" w:cs="Tahoma"/>
          <w:sz w:val="22"/>
          <w:szCs w:val="22"/>
          <w:lang w:val="es-MX"/>
        </w:rPr>
        <w:t xml:space="preserve">Desglose financiero de los fondos: </w:t>
      </w:r>
    </w:p>
    <w:p w:rsidR="008E0E37" w:rsidRPr="00DA7386" w:rsidRDefault="00111B26" w:rsidP="008E0E37">
      <w:pPr>
        <w:pStyle w:val="ListParagraph"/>
        <w:numPr>
          <w:ilvl w:val="0"/>
          <w:numId w:val="2"/>
        </w:numPr>
        <w:rPr>
          <w:rFonts w:ascii="Tahoma" w:hAnsi="Tahoma" w:cs="Tahoma"/>
          <w:sz w:val="22"/>
          <w:szCs w:val="22"/>
          <w:lang w:val="es-MX"/>
        </w:rPr>
      </w:pPr>
      <w:r w:rsidRPr="00DA7386">
        <w:rPr>
          <w:rFonts w:ascii="Tahoma" w:hAnsi="Tahoma" w:cs="Tahoma"/>
          <w:sz w:val="22"/>
          <w:szCs w:val="22"/>
          <w:lang w:val="es-MX"/>
        </w:rPr>
        <w:t>Se recibió aproximadamente</w:t>
      </w:r>
      <w:r w:rsidR="008E0E37" w:rsidRPr="00DA7386">
        <w:rPr>
          <w:rFonts w:ascii="Tahoma" w:hAnsi="Tahoma" w:cs="Tahoma"/>
          <w:sz w:val="22"/>
          <w:szCs w:val="22"/>
          <w:lang w:val="es-MX"/>
        </w:rPr>
        <w:t xml:space="preserve"> </w:t>
      </w:r>
      <w:r w:rsidR="00243CE8" w:rsidRPr="00DA7386">
        <w:rPr>
          <w:rFonts w:ascii="Tahoma" w:hAnsi="Tahoma" w:cs="Tahoma"/>
          <w:sz w:val="22"/>
          <w:szCs w:val="22"/>
          <w:lang w:val="es-MX"/>
        </w:rPr>
        <w:t>$11M</w:t>
      </w:r>
      <w:r w:rsidR="002B5F73" w:rsidRPr="00DA7386">
        <w:rPr>
          <w:rFonts w:ascii="Tahoma" w:hAnsi="Tahoma" w:cs="Tahoma"/>
          <w:sz w:val="22"/>
          <w:szCs w:val="22"/>
          <w:lang w:val="es-MX"/>
        </w:rPr>
        <w:t>, $300,00</w:t>
      </w:r>
      <w:r w:rsidR="002969AF" w:rsidRPr="00DA7386">
        <w:rPr>
          <w:rFonts w:ascii="Tahoma" w:hAnsi="Tahoma" w:cs="Tahoma"/>
          <w:sz w:val="22"/>
          <w:szCs w:val="22"/>
          <w:lang w:val="es-MX"/>
        </w:rPr>
        <w:t>0</w:t>
      </w:r>
      <w:r w:rsidR="002B5F73" w:rsidRPr="00DA7386">
        <w:rPr>
          <w:rFonts w:ascii="Tahoma" w:hAnsi="Tahoma" w:cs="Tahoma"/>
          <w:sz w:val="22"/>
          <w:szCs w:val="22"/>
          <w:lang w:val="es-MX"/>
        </w:rPr>
        <w:t xml:space="preserve"> </w:t>
      </w:r>
      <w:r w:rsidRPr="00DA7386">
        <w:rPr>
          <w:rFonts w:ascii="Tahoma" w:hAnsi="Tahoma" w:cs="Tahoma"/>
          <w:sz w:val="22"/>
          <w:szCs w:val="22"/>
          <w:lang w:val="es-MX"/>
        </w:rPr>
        <w:t>menos que el año pasado</w:t>
      </w:r>
    </w:p>
    <w:p w:rsidR="008E0E37" w:rsidRPr="00DA7386" w:rsidRDefault="002969AF" w:rsidP="008E0E37">
      <w:pPr>
        <w:pStyle w:val="ListParagraph"/>
        <w:numPr>
          <w:ilvl w:val="0"/>
          <w:numId w:val="2"/>
        </w:numPr>
        <w:rPr>
          <w:rFonts w:ascii="Tahoma" w:hAnsi="Tahoma" w:cs="Tahoma"/>
          <w:sz w:val="22"/>
          <w:szCs w:val="22"/>
          <w:lang w:val="es-MX"/>
        </w:rPr>
      </w:pPr>
      <w:r w:rsidRPr="00DA7386">
        <w:rPr>
          <w:rFonts w:ascii="Tahoma" w:hAnsi="Tahoma" w:cs="Tahoma"/>
          <w:sz w:val="22"/>
          <w:szCs w:val="22"/>
          <w:lang w:val="es-MX"/>
        </w:rPr>
        <w:t>$</w:t>
      </w:r>
      <w:r w:rsidR="008E0E37" w:rsidRPr="00DA7386">
        <w:rPr>
          <w:rFonts w:ascii="Tahoma" w:hAnsi="Tahoma" w:cs="Tahoma"/>
          <w:sz w:val="22"/>
          <w:szCs w:val="22"/>
          <w:lang w:val="es-MX"/>
        </w:rPr>
        <w:t xml:space="preserve">361,000 </w:t>
      </w:r>
      <w:r w:rsidR="00111B26" w:rsidRPr="00DA7386">
        <w:rPr>
          <w:rFonts w:ascii="Tahoma" w:hAnsi="Tahoma" w:cs="Tahoma"/>
          <w:sz w:val="22"/>
          <w:szCs w:val="22"/>
          <w:lang w:val="es-MX"/>
        </w:rPr>
        <w:t>para el Programa Bilingüe</w:t>
      </w:r>
      <w:r w:rsidRPr="00DA7386">
        <w:rPr>
          <w:rFonts w:ascii="Tahoma" w:hAnsi="Tahoma" w:cs="Tahoma"/>
          <w:sz w:val="22"/>
          <w:szCs w:val="22"/>
          <w:lang w:val="es-MX"/>
        </w:rPr>
        <w:t xml:space="preserve"> (T</w:t>
      </w:r>
      <w:r w:rsidR="00111B26" w:rsidRPr="00DA7386">
        <w:rPr>
          <w:rFonts w:ascii="Tahoma" w:hAnsi="Tahoma" w:cs="Tahoma"/>
          <w:sz w:val="22"/>
          <w:szCs w:val="22"/>
          <w:lang w:val="es-MX"/>
        </w:rPr>
        <w:t>ítulo</w:t>
      </w:r>
      <w:r w:rsidRPr="00DA7386">
        <w:rPr>
          <w:rFonts w:ascii="Tahoma" w:hAnsi="Tahoma" w:cs="Tahoma"/>
          <w:sz w:val="22"/>
          <w:szCs w:val="22"/>
          <w:lang w:val="es-MX"/>
        </w:rPr>
        <w:t xml:space="preserve"> III)</w:t>
      </w:r>
    </w:p>
    <w:p w:rsidR="008E0E37" w:rsidRPr="00DA7386" w:rsidRDefault="002969AF" w:rsidP="002969AF">
      <w:pPr>
        <w:pStyle w:val="ListParagraph"/>
        <w:numPr>
          <w:ilvl w:val="0"/>
          <w:numId w:val="2"/>
        </w:numPr>
        <w:rPr>
          <w:rFonts w:ascii="Tahoma" w:hAnsi="Tahoma" w:cs="Tahoma"/>
          <w:sz w:val="22"/>
          <w:szCs w:val="22"/>
          <w:lang w:val="es-MX"/>
        </w:rPr>
      </w:pPr>
      <w:r w:rsidRPr="00DA7386">
        <w:rPr>
          <w:rFonts w:ascii="Tahoma" w:hAnsi="Tahoma" w:cs="Tahoma"/>
          <w:sz w:val="22"/>
          <w:szCs w:val="22"/>
          <w:lang w:val="es-MX"/>
        </w:rPr>
        <w:t xml:space="preserve">Knapp </w:t>
      </w:r>
      <w:r w:rsidR="002E2E36" w:rsidRPr="00DA7386">
        <w:rPr>
          <w:rFonts w:ascii="Tahoma" w:hAnsi="Tahoma" w:cs="Tahoma"/>
          <w:sz w:val="22"/>
          <w:szCs w:val="22"/>
          <w:lang w:val="es-MX"/>
        </w:rPr>
        <w:t>y</w:t>
      </w:r>
      <w:r w:rsidRPr="00DA7386">
        <w:rPr>
          <w:rFonts w:ascii="Tahoma" w:hAnsi="Tahoma" w:cs="Tahoma"/>
          <w:sz w:val="22"/>
          <w:szCs w:val="22"/>
          <w:lang w:val="es-MX"/>
        </w:rPr>
        <w:t xml:space="preserve"> Goodland</w:t>
      </w:r>
      <w:r w:rsidR="002B5F73" w:rsidRPr="00DA7386">
        <w:rPr>
          <w:rFonts w:ascii="Tahoma" w:hAnsi="Tahoma" w:cs="Tahoma"/>
          <w:sz w:val="22"/>
          <w:szCs w:val="22"/>
          <w:lang w:val="es-MX"/>
        </w:rPr>
        <w:t xml:space="preserve"> </w:t>
      </w:r>
      <w:r w:rsidR="002E2E36" w:rsidRPr="00DA7386">
        <w:rPr>
          <w:rFonts w:ascii="Tahoma" w:hAnsi="Tahoma" w:cs="Tahoma"/>
          <w:sz w:val="22"/>
          <w:szCs w:val="22"/>
          <w:lang w:val="es-MX"/>
        </w:rPr>
        <w:t xml:space="preserve">recibieron aproximadamente </w:t>
      </w:r>
      <w:r w:rsidR="00243CE8" w:rsidRPr="00DA7386">
        <w:rPr>
          <w:rFonts w:ascii="Tahoma" w:hAnsi="Tahoma" w:cs="Tahoma"/>
          <w:sz w:val="22"/>
          <w:szCs w:val="22"/>
          <w:lang w:val="es-MX"/>
        </w:rPr>
        <w:t>$</w:t>
      </w:r>
      <w:r w:rsidR="002B5F73" w:rsidRPr="00DA7386">
        <w:rPr>
          <w:rFonts w:ascii="Tahoma" w:hAnsi="Tahoma" w:cs="Tahoma"/>
          <w:sz w:val="22"/>
          <w:szCs w:val="22"/>
          <w:lang w:val="es-MX"/>
        </w:rPr>
        <w:t>1</w:t>
      </w:r>
      <w:r w:rsidR="00243CE8" w:rsidRPr="00DA7386">
        <w:rPr>
          <w:rFonts w:ascii="Tahoma" w:hAnsi="Tahoma" w:cs="Tahoma"/>
          <w:sz w:val="22"/>
          <w:szCs w:val="22"/>
          <w:lang w:val="es-MX"/>
        </w:rPr>
        <w:t>M</w:t>
      </w:r>
      <w:r w:rsidRPr="00DA7386">
        <w:rPr>
          <w:rFonts w:ascii="Tahoma" w:hAnsi="Tahoma" w:cs="Tahoma"/>
          <w:sz w:val="22"/>
          <w:szCs w:val="22"/>
          <w:lang w:val="es-MX"/>
        </w:rPr>
        <w:t>;</w:t>
      </w:r>
      <w:r w:rsidR="002B5F73" w:rsidRPr="00DA7386">
        <w:rPr>
          <w:rFonts w:ascii="Tahoma" w:hAnsi="Tahoma" w:cs="Tahoma"/>
          <w:sz w:val="22"/>
          <w:szCs w:val="22"/>
          <w:lang w:val="es-MX"/>
        </w:rPr>
        <w:t xml:space="preserve"> </w:t>
      </w:r>
      <w:r w:rsidR="002E2E36" w:rsidRPr="00DA7386">
        <w:rPr>
          <w:rFonts w:ascii="Tahoma" w:hAnsi="Tahoma" w:cs="Tahoma"/>
          <w:sz w:val="22"/>
          <w:szCs w:val="22"/>
          <w:lang w:val="es-MX"/>
        </w:rPr>
        <w:t>la razón por la cual recibieron más dinero es que están en lista como escuelas de Prioridad o escuelas con rendimiento en el 5º percentil bajo en el estado medido por pruebas estandarizadas. Además, el próximo año será el año final del 4º año del estatus de prioridad para</w:t>
      </w:r>
      <w:r w:rsidR="00B65035" w:rsidRPr="00DA7386">
        <w:rPr>
          <w:rFonts w:ascii="Tahoma" w:hAnsi="Tahoma" w:cs="Tahoma"/>
          <w:sz w:val="22"/>
          <w:szCs w:val="22"/>
          <w:lang w:val="es-MX"/>
        </w:rPr>
        <w:t xml:space="preserve"> Knapp y Goodland, las 2 escuelas de prioridad. </w:t>
      </w:r>
    </w:p>
    <w:p w:rsidR="002B5F73" w:rsidRPr="00DA7386" w:rsidRDefault="00C419EC" w:rsidP="008E0E37">
      <w:pPr>
        <w:pStyle w:val="ListParagraph"/>
        <w:numPr>
          <w:ilvl w:val="0"/>
          <w:numId w:val="2"/>
        </w:numPr>
        <w:rPr>
          <w:rFonts w:ascii="Tahoma" w:hAnsi="Tahoma" w:cs="Tahoma"/>
          <w:sz w:val="22"/>
          <w:szCs w:val="22"/>
          <w:lang w:val="es-MX"/>
        </w:rPr>
      </w:pPr>
      <w:r w:rsidRPr="00DA7386">
        <w:rPr>
          <w:rFonts w:ascii="Tahoma" w:hAnsi="Tahoma" w:cs="Tahoma"/>
          <w:sz w:val="22"/>
          <w:szCs w:val="22"/>
          <w:lang w:val="es-MX"/>
        </w:rPr>
        <w:t>Se recibió $14,500 por las escuelas Focus; estas escuelas están en lista como las escuelas con un rendimiento</w:t>
      </w:r>
      <w:r w:rsidR="009923DC">
        <w:rPr>
          <w:rFonts w:ascii="Tahoma" w:hAnsi="Tahoma" w:cs="Tahoma"/>
          <w:sz w:val="22"/>
          <w:szCs w:val="22"/>
          <w:lang w:val="es-MX"/>
        </w:rPr>
        <w:t xml:space="preserve"> de</w:t>
      </w:r>
      <w:r w:rsidRPr="00DA7386">
        <w:rPr>
          <w:rFonts w:ascii="Tahoma" w:hAnsi="Tahoma" w:cs="Tahoma"/>
          <w:sz w:val="22"/>
          <w:szCs w:val="22"/>
          <w:lang w:val="es-MX"/>
        </w:rPr>
        <w:t xml:space="preserve"> décimo percentil bajo en el estado medido por pruebas estandarizadas. Las escuelas primarias Focus son: Gilmore, Mitchel MS y Starbuck. Estos fondos adicionales son usados para el desarrollo profesional e Indistar ($3,000), que es el sistema electrónico de reporte. </w:t>
      </w:r>
    </w:p>
    <w:p w:rsidR="00A02367" w:rsidRPr="00DA7386" w:rsidRDefault="00A02367" w:rsidP="00A02367">
      <w:pPr>
        <w:rPr>
          <w:rFonts w:ascii="Tahoma" w:hAnsi="Tahoma" w:cs="Tahoma"/>
          <w:sz w:val="22"/>
          <w:szCs w:val="22"/>
          <w:lang w:val="es-MX"/>
        </w:rPr>
      </w:pPr>
    </w:p>
    <w:p w:rsidR="00403158" w:rsidRPr="00DA7386" w:rsidRDefault="005F7E16" w:rsidP="00A02367">
      <w:pPr>
        <w:rPr>
          <w:rFonts w:ascii="Tahoma" w:hAnsi="Tahoma" w:cs="Tahoma"/>
          <w:sz w:val="22"/>
          <w:szCs w:val="22"/>
          <w:lang w:val="es-MX"/>
        </w:rPr>
      </w:pPr>
      <w:r w:rsidRPr="00DA7386">
        <w:rPr>
          <w:rFonts w:ascii="Tahoma" w:hAnsi="Tahoma" w:cs="Tahoma"/>
          <w:sz w:val="22"/>
          <w:szCs w:val="22"/>
          <w:lang w:val="es-MX"/>
        </w:rPr>
        <w:t xml:space="preserve">En 1965, la Ley de Educación Primaria y Secundaria (ESEA) pasó a ser ley por el Presidente Lyndon B. Johnson. En el 2002, el Congreso volvió a autorizar ESEA y el Presidente George W. Bush firmó la ley, dándole un nuevo nombre: </w:t>
      </w:r>
      <w:r w:rsidR="0054678B" w:rsidRPr="00DA7386">
        <w:rPr>
          <w:rFonts w:ascii="Tahoma" w:hAnsi="Tahoma" w:cs="Tahoma"/>
          <w:sz w:val="22"/>
          <w:szCs w:val="22"/>
          <w:lang w:val="es-MX"/>
        </w:rPr>
        <w:t xml:space="preserve">Que Ningún Niño se Quede Atrás (NCLB). </w:t>
      </w:r>
    </w:p>
    <w:p w:rsidR="00A02367" w:rsidRPr="00DA7386" w:rsidRDefault="007405B8" w:rsidP="00A02367">
      <w:pPr>
        <w:rPr>
          <w:rFonts w:ascii="Tahoma" w:hAnsi="Tahoma" w:cs="Tahoma"/>
          <w:sz w:val="22"/>
          <w:szCs w:val="22"/>
          <w:lang w:val="es-MX"/>
        </w:rPr>
      </w:pPr>
      <w:r w:rsidRPr="00DA7386">
        <w:rPr>
          <w:rFonts w:ascii="Tahoma" w:hAnsi="Tahoma" w:cs="Tahoma"/>
          <w:sz w:val="22"/>
          <w:szCs w:val="22"/>
          <w:lang w:val="es-MX"/>
        </w:rPr>
        <w:t>En el 2012, la</w:t>
      </w:r>
      <w:r w:rsidR="00436F6E" w:rsidRPr="00DA7386">
        <w:rPr>
          <w:rFonts w:ascii="Tahoma" w:hAnsi="Tahoma" w:cs="Tahoma"/>
          <w:sz w:val="22"/>
          <w:szCs w:val="22"/>
          <w:lang w:val="es-MX"/>
        </w:rPr>
        <w:t xml:space="preserve"> administración de Obama comenzó a ofrecerles flexibilidad a los estados </w:t>
      </w:r>
      <w:r w:rsidRPr="00DA7386">
        <w:rPr>
          <w:rFonts w:ascii="Tahoma" w:hAnsi="Tahoma" w:cs="Tahoma"/>
          <w:sz w:val="22"/>
          <w:szCs w:val="22"/>
          <w:lang w:val="es-MX"/>
        </w:rPr>
        <w:t xml:space="preserve">con respeto a los requerimientos específicos de NCLB a cambio de unos planes desarrollados por el estado rigorosos y comprensivos diseñados para cerrar las brechas de logros, aumentar equidad, mejorar la calidad de instrucción y aumentar los resultados para todos los estudiantes. Hasta la fecha 42 estados, DC y Puerto Rico han recibido flexibilidad de NCLB. El 12 de enero de 2015, el Secretario Duncan estableció una visión audaz para ESEA. </w:t>
      </w:r>
    </w:p>
    <w:p w:rsidR="00403158" w:rsidRPr="00DA7386" w:rsidRDefault="00403158" w:rsidP="00A02367">
      <w:pPr>
        <w:rPr>
          <w:rFonts w:ascii="Tahoma" w:hAnsi="Tahoma" w:cs="Tahoma"/>
          <w:sz w:val="22"/>
          <w:szCs w:val="22"/>
          <w:lang w:val="es-MX"/>
        </w:rPr>
      </w:pPr>
    </w:p>
    <w:p w:rsidR="00A02367" w:rsidRPr="00DA7386" w:rsidRDefault="00F12ED1" w:rsidP="00A02367">
      <w:pPr>
        <w:rPr>
          <w:rFonts w:ascii="Tahoma" w:hAnsi="Tahoma" w:cs="Tahoma"/>
          <w:sz w:val="22"/>
          <w:szCs w:val="22"/>
          <w:lang w:val="es-MX"/>
        </w:rPr>
      </w:pPr>
      <w:r w:rsidRPr="00DA7386">
        <w:rPr>
          <w:rFonts w:ascii="Tahoma" w:hAnsi="Tahoma" w:cs="Tahoma"/>
          <w:sz w:val="22"/>
          <w:szCs w:val="22"/>
          <w:lang w:val="es-MX"/>
        </w:rPr>
        <w:t>Exención</w:t>
      </w:r>
      <w:r w:rsidR="0029001E" w:rsidRPr="00DA7386">
        <w:rPr>
          <w:rFonts w:ascii="Tahoma" w:hAnsi="Tahoma" w:cs="Tahoma"/>
          <w:sz w:val="22"/>
          <w:szCs w:val="22"/>
          <w:lang w:val="es-MX"/>
        </w:rPr>
        <w:t xml:space="preserve">: </w:t>
      </w:r>
      <w:r w:rsidR="00E94264" w:rsidRPr="00DA7386">
        <w:rPr>
          <w:rFonts w:ascii="Tahoma" w:hAnsi="Tahoma" w:cs="Tahoma"/>
          <w:sz w:val="22"/>
          <w:szCs w:val="22"/>
          <w:lang w:val="es-MX"/>
        </w:rPr>
        <w:t>El estado de WI pidió la Exención de la ley y así es como</w:t>
      </w:r>
      <w:r w:rsidR="004F3ED7" w:rsidRPr="00DA7386">
        <w:rPr>
          <w:rFonts w:ascii="Tahoma" w:hAnsi="Tahoma" w:cs="Tahoma"/>
          <w:sz w:val="22"/>
          <w:szCs w:val="22"/>
          <w:lang w:val="es-MX"/>
        </w:rPr>
        <w:t xml:space="preserve">  </w:t>
      </w:r>
      <w:r w:rsidR="00E94264" w:rsidRPr="00DA7386">
        <w:rPr>
          <w:rFonts w:ascii="Tahoma" w:hAnsi="Tahoma" w:cs="Tahoma"/>
          <w:sz w:val="22"/>
          <w:szCs w:val="22"/>
          <w:lang w:val="es-MX"/>
        </w:rPr>
        <w:t xml:space="preserve">el estado decidió como las escuelas serían clasificadas como Focus o Priority. Las Escuelas Focus y Priority reciben dinero extra. Antes de la exención, las escuelas se calificaban por el Progreso Anual Adecuado, durante este tiempo, </w:t>
      </w:r>
      <w:r w:rsidR="00557212" w:rsidRPr="00DA7386">
        <w:rPr>
          <w:rFonts w:ascii="Tahoma" w:hAnsi="Tahoma" w:cs="Tahoma"/>
          <w:sz w:val="22"/>
          <w:szCs w:val="22"/>
          <w:lang w:val="es-MX"/>
        </w:rPr>
        <w:t xml:space="preserve">se usaban proveedores externos y este método era el menos efectivo. </w:t>
      </w:r>
    </w:p>
    <w:p w:rsidR="004F3ED7" w:rsidRPr="00DA7386" w:rsidRDefault="004F3ED7" w:rsidP="00A02367">
      <w:pPr>
        <w:rPr>
          <w:rFonts w:ascii="Tahoma" w:hAnsi="Tahoma" w:cs="Tahoma"/>
          <w:sz w:val="22"/>
          <w:szCs w:val="22"/>
          <w:lang w:val="es-MX"/>
        </w:rPr>
      </w:pPr>
    </w:p>
    <w:p w:rsidR="00D92F7F" w:rsidRPr="00DA7386" w:rsidRDefault="00156BC0" w:rsidP="00A02367">
      <w:pPr>
        <w:rPr>
          <w:rFonts w:ascii="Tahoma" w:hAnsi="Tahoma" w:cs="Tahoma"/>
          <w:b/>
          <w:sz w:val="22"/>
          <w:szCs w:val="22"/>
          <w:lang w:val="es-MX"/>
        </w:rPr>
      </w:pPr>
      <w:r w:rsidRPr="00DA7386">
        <w:rPr>
          <w:rFonts w:ascii="Tahoma" w:hAnsi="Tahoma" w:cs="Tahoma"/>
          <w:b/>
          <w:sz w:val="22"/>
          <w:szCs w:val="22"/>
          <w:lang w:val="es-MX"/>
        </w:rPr>
        <w:t>Especialista en Programas de Primaria</w:t>
      </w:r>
    </w:p>
    <w:p w:rsidR="004F3ED7" w:rsidRPr="00DA7386" w:rsidRDefault="004F3ED7" w:rsidP="00A02367">
      <w:pPr>
        <w:rPr>
          <w:rFonts w:ascii="Tahoma" w:hAnsi="Tahoma" w:cs="Tahoma"/>
          <w:sz w:val="22"/>
          <w:szCs w:val="22"/>
          <w:lang w:val="es-MX"/>
        </w:rPr>
      </w:pPr>
      <w:r w:rsidRPr="00DA7386">
        <w:rPr>
          <w:rFonts w:ascii="Tahoma" w:hAnsi="Tahoma" w:cs="Tahoma"/>
          <w:sz w:val="22"/>
          <w:szCs w:val="22"/>
          <w:lang w:val="es-MX"/>
        </w:rPr>
        <w:t xml:space="preserve">Nikki DeVroy </w:t>
      </w:r>
      <w:r w:rsidR="009D2EE6" w:rsidRPr="00DA7386">
        <w:rPr>
          <w:rFonts w:ascii="Tahoma" w:hAnsi="Tahoma" w:cs="Tahoma"/>
          <w:sz w:val="22"/>
          <w:szCs w:val="22"/>
          <w:lang w:val="es-MX"/>
        </w:rPr>
        <w:t xml:space="preserve">mencionó los nuevos programas de lectura y matemáticas en las escuelas primarias. También se implementó RtI (Reacción a Intervención) y los estudiantes recibieron servicios como Nivel II o Nivel III, basado en su rendimiento en el salón. Además, la lectura guiada está completamente implementada en todas las escuelas primarias en el Distrito. </w:t>
      </w:r>
    </w:p>
    <w:p w:rsidR="004F3ED7" w:rsidRPr="00DA7386" w:rsidRDefault="004F3ED7" w:rsidP="00A02367">
      <w:pPr>
        <w:rPr>
          <w:rFonts w:ascii="Tahoma" w:hAnsi="Tahoma" w:cs="Tahoma"/>
          <w:sz w:val="22"/>
          <w:szCs w:val="22"/>
          <w:lang w:val="es-MX"/>
        </w:rPr>
      </w:pPr>
    </w:p>
    <w:p w:rsidR="00D92F7F" w:rsidRPr="00DA7386" w:rsidRDefault="00156BC0" w:rsidP="00A02367">
      <w:pPr>
        <w:rPr>
          <w:rFonts w:ascii="Tahoma" w:hAnsi="Tahoma" w:cs="Tahoma"/>
          <w:b/>
          <w:sz w:val="22"/>
          <w:szCs w:val="22"/>
          <w:lang w:val="es-MX"/>
        </w:rPr>
      </w:pPr>
      <w:r w:rsidRPr="00DA7386">
        <w:rPr>
          <w:rFonts w:ascii="Tahoma" w:hAnsi="Tahoma" w:cs="Tahoma"/>
          <w:b/>
          <w:sz w:val="22"/>
          <w:szCs w:val="22"/>
          <w:lang w:val="es-MX"/>
        </w:rPr>
        <w:t>Especialista en Programas de Secundaria</w:t>
      </w:r>
    </w:p>
    <w:p w:rsidR="004F3ED7" w:rsidRPr="00DA7386" w:rsidRDefault="004F3ED7" w:rsidP="00A02367">
      <w:pPr>
        <w:rPr>
          <w:rFonts w:ascii="Tahoma" w:hAnsi="Tahoma" w:cs="Tahoma"/>
          <w:sz w:val="22"/>
          <w:szCs w:val="22"/>
          <w:lang w:val="es-MX"/>
        </w:rPr>
      </w:pPr>
      <w:r w:rsidRPr="00DA7386">
        <w:rPr>
          <w:rFonts w:ascii="Tahoma" w:hAnsi="Tahoma" w:cs="Tahoma"/>
          <w:sz w:val="22"/>
          <w:szCs w:val="22"/>
          <w:lang w:val="es-MX"/>
        </w:rPr>
        <w:t xml:space="preserve">Bev Clark </w:t>
      </w:r>
      <w:r w:rsidR="000F37A6" w:rsidRPr="00DA7386">
        <w:rPr>
          <w:rFonts w:ascii="Tahoma" w:hAnsi="Tahoma" w:cs="Tahoma"/>
          <w:sz w:val="22"/>
          <w:szCs w:val="22"/>
          <w:lang w:val="es-MX"/>
        </w:rPr>
        <w:t xml:space="preserve">mencionó los nuevos programas de alfabetización y matemáticas en las escuelas secundarias y que ella recibió </w:t>
      </w:r>
      <w:r w:rsidR="009E3633" w:rsidRPr="00DA7386">
        <w:rPr>
          <w:rFonts w:ascii="Tahoma" w:hAnsi="Tahoma" w:cs="Tahoma"/>
          <w:sz w:val="22"/>
          <w:szCs w:val="22"/>
          <w:lang w:val="es-MX"/>
        </w:rPr>
        <w:t xml:space="preserve">entrenamiento en </w:t>
      </w:r>
      <w:r w:rsidR="009E3633" w:rsidRPr="00DA7386">
        <w:rPr>
          <w:rFonts w:ascii="Tahoma" w:hAnsi="Tahoma" w:cs="Tahoma"/>
          <w:i/>
          <w:sz w:val="22"/>
          <w:szCs w:val="22"/>
          <w:lang w:val="es-MX"/>
        </w:rPr>
        <w:t>Math U See</w:t>
      </w:r>
      <w:r w:rsidR="009E3633" w:rsidRPr="00DA7386">
        <w:rPr>
          <w:rFonts w:ascii="Tahoma" w:hAnsi="Tahoma" w:cs="Tahoma"/>
          <w:sz w:val="22"/>
          <w:szCs w:val="22"/>
          <w:lang w:val="es-MX"/>
        </w:rPr>
        <w:t xml:space="preserve"> el mismo día que esta reunión. En alfabetización, ella está en el proceso de implementar el nuevo Programa de Recompensa de Alfabetización. </w:t>
      </w:r>
    </w:p>
    <w:p w:rsidR="004F3ED7" w:rsidRPr="00DA7386" w:rsidRDefault="004F3ED7" w:rsidP="00A02367">
      <w:pPr>
        <w:rPr>
          <w:rFonts w:ascii="Tahoma" w:hAnsi="Tahoma" w:cs="Tahoma"/>
          <w:sz w:val="22"/>
          <w:szCs w:val="22"/>
          <w:lang w:val="es-MX"/>
        </w:rPr>
      </w:pPr>
    </w:p>
    <w:p w:rsidR="004F3ED7" w:rsidRPr="00DA7386" w:rsidRDefault="004F3ED7" w:rsidP="00A02367">
      <w:pPr>
        <w:rPr>
          <w:rFonts w:ascii="Tahoma" w:hAnsi="Tahoma" w:cs="Tahoma"/>
          <w:sz w:val="22"/>
          <w:szCs w:val="22"/>
          <w:lang w:val="es-MX"/>
        </w:rPr>
      </w:pPr>
    </w:p>
    <w:p w:rsidR="008D64C3" w:rsidRPr="00DA7386" w:rsidRDefault="008D64C3" w:rsidP="00A02367">
      <w:pPr>
        <w:rPr>
          <w:rFonts w:ascii="Tahoma" w:hAnsi="Tahoma" w:cs="Tahoma"/>
          <w:b/>
          <w:sz w:val="22"/>
          <w:szCs w:val="22"/>
          <w:lang w:val="es-MX"/>
        </w:rPr>
      </w:pPr>
    </w:p>
    <w:p w:rsidR="00D92F7F" w:rsidRPr="00DA7386" w:rsidRDefault="00156BC0" w:rsidP="00A02367">
      <w:pPr>
        <w:rPr>
          <w:rFonts w:ascii="Tahoma" w:hAnsi="Tahoma" w:cs="Tahoma"/>
          <w:b/>
          <w:sz w:val="22"/>
          <w:szCs w:val="22"/>
          <w:lang w:val="es-MX"/>
        </w:rPr>
      </w:pPr>
      <w:r w:rsidRPr="00DA7386">
        <w:rPr>
          <w:rFonts w:ascii="Tahoma" w:hAnsi="Tahoma" w:cs="Tahoma"/>
          <w:b/>
          <w:sz w:val="22"/>
          <w:szCs w:val="22"/>
          <w:lang w:val="es-MX"/>
        </w:rPr>
        <w:t xml:space="preserve">Especialista Título I de Participación Familiar &amp; Comunitaria </w:t>
      </w:r>
    </w:p>
    <w:p w:rsidR="004F3ED7" w:rsidRPr="00DA7386" w:rsidRDefault="00D92F7F" w:rsidP="00A02367">
      <w:pPr>
        <w:rPr>
          <w:rFonts w:ascii="Tahoma" w:hAnsi="Tahoma" w:cs="Tahoma"/>
          <w:sz w:val="22"/>
          <w:szCs w:val="22"/>
          <w:lang w:val="es-MX"/>
        </w:rPr>
      </w:pPr>
      <w:r w:rsidRPr="00DA7386">
        <w:rPr>
          <w:rFonts w:ascii="Tahoma" w:hAnsi="Tahoma" w:cs="Tahoma"/>
          <w:sz w:val="22"/>
          <w:szCs w:val="22"/>
          <w:lang w:val="es-MX"/>
        </w:rPr>
        <w:t xml:space="preserve">Alejandra Briones </w:t>
      </w:r>
      <w:r w:rsidR="002911A5" w:rsidRPr="00DA7386">
        <w:rPr>
          <w:rFonts w:ascii="Tahoma" w:hAnsi="Tahoma" w:cs="Tahoma"/>
          <w:sz w:val="22"/>
          <w:szCs w:val="22"/>
          <w:lang w:val="es-MX"/>
        </w:rPr>
        <w:t>entregó copias de varios programas disponibles para los estudiantes y padres</w:t>
      </w:r>
      <w:r w:rsidR="0013624B" w:rsidRPr="00DA7386">
        <w:rPr>
          <w:rFonts w:ascii="Tahoma" w:hAnsi="Tahoma" w:cs="Tahoma"/>
          <w:sz w:val="22"/>
          <w:szCs w:val="22"/>
          <w:lang w:val="es-MX"/>
        </w:rPr>
        <w:t>: Directorio</w:t>
      </w:r>
      <w:r w:rsidR="002911A5" w:rsidRPr="00DA7386">
        <w:rPr>
          <w:rFonts w:ascii="Tahoma" w:hAnsi="Tahoma" w:cs="Tahoma"/>
          <w:sz w:val="22"/>
          <w:szCs w:val="22"/>
          <w:lang w:val="es-MX"/>
        </w:rPr>
        <w:t xml:space="preserve"> de Recursos de Familia</w:t>
      </w:r>
      <w:r w:rsidR="004F3ED7" w:rsidRPr="00DA7386">
        <w:rPr>
          <w:rFonts w:ascii="Tahoma" w:hAnsi="Tahoma" w:cs="Tahoma"/>
          <w:sz w:val="22"/>
          <w:szCs w:val="22"/>
          <w:lang w:val="es-MX"/>
        </w:rPr>
        <w:t xml:space="preserve">, </w:t>
      </w:r>
      <w:r w:rsidR="002911A5" w:rsidRPr="00DA7386">
        <w:rPr>
          <w:rFonts w:ascii="Tahoma" w:hAnsi="Tahoma" w:cs="Tahoma"/>
          <w:sz w:val="22"/>
          <w:szCs w:val="22"/>
          <w:lang w:val="es-MX"/>
        </w:rPr>
        <w:t>Cunas para Niños</w:t>
      </w:r>
      <w:r w:rsidR="004F3ED7" w:rsidRPr="00DA7386">
        <w:rPr>
          <w:rFonts w:ascii="Tahoma" w:hAnsi="Tahoma" w:cs="Tahoma"/>
          <w:sz w:val="22"/>
          <w:szCs w:val="22"/>
          <w:lang w:val="es-MX"/>
        </w:rPr>
        <w:t xml:space="preserve">, </w:t>
      </w:r>
      <w:r w:rsidR="002911A5" w:rsidRPr="00DA7386">
        <w:rPr>
          <w:rFonts w:ascii="Tahoma" w:hAnsi="Tahoma" w:cs="Tahoma"/>
          <w:sz w:val="22"/>
          <w:szCs w:val="22"/>
          <w:lang w:val="es-MX"/>
        </w:rPr>
        <w:t>Chromebooks de RUSD a la venta</w:t>
      </w:r>
      <w:r w:rsidR="004F3ED7" w:rsidRPr="00DA7386">
        <w:rPr>
          <w:rFonts w:ascii="Tahoma" w:hAnsi="Tahoma" w:cs="Tahoma"/>
          <w:sz w:val="22"/>
          <w:szCs w:val="22"/>
          <w:lang w:val="es-MX"/>
        </w:rPr>
        <w:t xml:space="preserve">, </w:t>
      </w:r>
      <w:r w:rsidR="002911A5" w:rsidRPr="00DA7386">
        <w:rPr>
          <w:rFonts w:ascii="Tahoma" w:hAnsi="Tahoma" w:cs="Tahoma"/>
          <w:sz w:val="22"/>
          <w:szCs w:val="22"/>
          <w:lang w:val="es-MX"/>
        </w:rPr>
        <w:t>llamada al 211 de cualquier teléfono para obtener una lista y horas de los bancos de comida cercanos.</w:t>
      </w:r>
      <w:r w:rsidR="004F3ED7" w:rsidRPr="00DA7386">
        <w:rPr>
          <w:rFonts w:ascii="Tahoma" w:hAnsi="Tahoma" w:cs="Tahoma"/>
          <w:sz w:val="22"/>
          <w:szCs w:val="22"/>
          <w:lang w:val="es-MX"/>
        </w:rPr>
        <w:t xml:space="preserve">  </w:t>
      </w:r>
      <w:r w:rsidR="00F01915" w:rsidRPr="00DA7386">
        <w:rPr>
          <w:rFonts w:ascii="Tahoma" w:hAnsi="Tahoma" w:cs="Tahoma"/>
          <w:sz w:val="22"/>
          <w:szCs w:val="22"/>
          <w:lang w:val="es-MX"/>
        </w:rPr>
        <w:t>Preguntas Frecuentes sobre la interpretación de resultados de MAP y fechas de Conferencias de Padres y Maestros.</w:t>
      </w:r>
    </w:p>
    <w:p w:rsidR="004F3ED7" w:rsidRPr="00DA7386" w:rsidRDefault="004F3ED7" w:rsidP="00A02367">
      <w:pPr>
        <w:rPr>
          <w:rFonts w:ascii="Tahoma" w:hAnsi="Tahoma" w:cs="Tahoma"/>
          <w:sz w:val="22"/>
          <w:szCs w:val="22"/>
          <w:lang w:val="es-MX"/>
        </w:rPr>
      </w:pPr>
    </w:p>
    <w:p w:rsidR="004F3ED7" w:rsidRPr="00DA7386" w:rsidRDefault="00831212" w:rsidP="00A02367">
      <w:pPr>
        <w:rPr>
          <w:rFonts w:ascii="Tahoma" w:hAnsi="Tahoma" w:cs="Tahoma"/>
          <w:sz w:val="22"/>
          <w:szCs w:val="22"/>
          <w:lang w:val="es-MX"/>
        </w:rPr>
      </w:pPr>
      <w:r w:rsidRPr="00DA7386">
        <w:rPr>
          <w:rFonts w:ascii="Tahoma" w:hAnsi="Tahoma" w:cs="Tahoma"/>
          <w:sz w:val="22"/>
          <w:szCs w:val="22"/>
          <w:lang w:val="es-MX"/>
        </w:rPr>
        <w:t xml:space="preserve">También se habló sobre el entrenamiento de Infinite Campus para padres.  </w:t>
      </w:r>
    </w:p>
    <w:p w:rsidR="00682639" w:rsidRPr="00DA7386" w:rsidRDefault="00682639" w:rsidP="00A02367">
      <w:pPr>
        <w:rPr>
          <w:rFonts w:ascii="Tahoma" w:hAnsi="Tahoma" w:cs="Tahoma"/>
          <w:sz w:val="22"/>
          <w:szCs w:val="22"/>
          <w:lang w:val="es-MX"/>
        </w:rPr>
      </w:pPr>
    </w:p>
    <w:p w:rsidR="00D92F7F" w:rsidRPr="00DA7386" w:rsidRDefault="00C4597E" w:rsidP="00A02367">
      <w:pPr>
        <w:rPr>
          <w:rFonts w:ascii="Tahoma" w:hAnsi="Tahoma" w:cs="Tahoma"/>
          <w:b/>
          <w:sz w:val="22"/>
          <w:szCs w:val="22"/>
          <w:lang w:val="es-MX"/>
        </w:rPr>
      </w:pPr>
      <w:r w:rsidRPr="00DA7386">
        <w:rPr>
          <w:rFonts w:ascii="Tahoma" w:hAnsi="Tahoma" w:cs="Tahoma"/>
          <w:b/>
          <w:sz w:val="22"/>
          <w:szCs w:val="22"/>
          <w:lang w:val="es-MX"/>
        </w:rPr>
        <w:t>Nuevos Asuntos</w:t>
      </w:r>
    </w:p>
    <w:p w:rsidR="00682639" w:rsidRPr="00DA7386" w:rsidRDefault="00C4597E" w:rsidP="00A02367">
      <w:pPr>
        <w:rPr>
          <w:rFonts w:ascii="Tahoma" w:hAnsi="Tahoma" w:cs="Tahoma"/>
          <w:sz w:val="22"/>
          <w:szCs w:val="22"/>
          <w:lang w:val="es-MX"/>
        </w:rPr>
      </w:pPr>
      <w:r w:rsidRPr="00DA7386">
        <w:rPr>
          <w:rFonts w:ascii="Tahoma" w:hAnsi="Tahoma" w:cs="Tahoma"/>
          <w:sz w:val="22"/>
          <w:szCs w:val="22"/>
          <w:lang w:val="es-MX"/>
        </w:rPr>
        <w:t xml:space="preserve">Se compartieron recursos de las Metas y reglamentos para repasar, discutir y desarrollar la Visión, Misión, Propósito y Metas del Consejo Consultivo del Distrito RUSD. </w:t>
      </w:r>
    </w:p>
    <w:p w:rsidR="00682639" w:rsidRPr="00DA7386" w:rsidRDefault="00682639" w:rsidP="00A02367">
      <w:pPr>
        <w:rPr>
          <w:rFonts w:ascii="Tahoma" w:hAnsi="Tahoma" w:cs="Tahoma"/>
          <w:sz w:val="22"/>
          <w:szCs w:val="22"/>
          <w:lang w:val="es-MX"/>
        </w:rPr>
      </w:pPr>
    </w:p>
    <w:p w:rsidR="00682639" w:rsidRPr="00DA7386" w:rsidRDefault="00085FEA" w:rsidP="00A02367">
      <w:pPr>
        <w:rPr>
          <w:rFonts w:ascii="Tahoma" w:hAnsi="Tahoma" w:cs="Tahoma"/>
          <w:sz w:val="22"/>
          <w:szCs w:val="22"/>
          <w:lang w:val="es-MX"/>
        </w:rPr>
      </w:pPr>
      <w:r w:rsidRPr="00DA7386">
        <w:rPr>
          <w:rFonts w:ascii="Tahoma" w:hAnsi="Tahoma" w:cs="Tahoma"/>
          <w:sz w:val="22"/>
          <w:szCs w:val="22"/>
          <w:lang w:val="es-MX"/>
        </w:rPr>
        <w:t>La reunión concluyó con cada miembro compartiendo sobre su meta personal y/o profesional y la meta del grupo de crecer el número de m</w:t>
      </w:r>
      <w:r w:rsidR="00AD485E">
        <w:rPr>
          <w:rFonts w:ascii="Tahoma" w:hAnsi="Tahoma" w:cs="Tahoma"/>
          <w:sz w:val="22"/>
          <w:szCs w:val="22"/>
          <w:lang w:val="es-MX"/>
        </w:rPr>
        <w:t>iembros</w:t>
      </w:r>
      <w:r w:rsidRPr="00DA7386">
        <w:rPr>
          <w:rFonts w:ascii="Tahoma" w:hAnsi="Tahoma" w:cs="Tahoma"/>
          <w:sz w:val="22"/>
          <w:szCs w:val="22"/>
          <w:lang w:val="es-MX"/>
        </w:rPr>
        <w:t xml:space="preserve"> del Consejo</w:t>
      </w:r>
      <w:r w:rsidR="00260B61" w:rsidRPr="00DA7386">
        <w:rPr>
          <w:rFonts w:ascii="Tahoma" w:hAnsi="Tahoma" w:cs="Tahoma"/>
          <w:sz w:val="22"/>
          <w:szCs w:val="22"/>
          <w:lang w:val="es-MX"/>
        </w:rPr>
        <w:t xml:space="preserve"> Consultivo del Distrito. </w:t>
      </w:r>
    </w:p>
    <w:p w:rsidR="008E0E37" w:rsidRPr="00DA7386" w:rsidRDefault="008E0E37" w:rsidP="008E0E37">
      <w:pPr>
        <w:rPr>
          <w:rFonts w:ascii="Tahoma" w:hAnsi="Tahoma" w:cs="Tahoma"/>
          <w:sz w:val="22"/>
          <w:szCs w:val="22"/>
          <w:lang w:val="es-MX"/>
        </w:rPr>
      </w:pPr>
      <w:r w:rsidRPr="00DA7386">
        <w:rPr>
          <w:rFonts w:ascii="Tahoma" w:hAnsi="Tahoma" w:cs="Tahoma"/>
          <w:sz w:val="22"/>
          <w:szCs w:val="22"/>
          <w:lang w:val="es-MX"/>
        </w:rPr>
        <w:t xml:space="preserve"> </w:t>
      </w:r>
    </w:p>
    <w:p w:rsidR="00607A1D" w:rsidRPr="00DA7386" w:rsidRDefault="006C66C9" w:rsidP="00607A1D">
      <w:pPr>
        <w:rPr>
          <w:rFonts w:ascii="Tahoma" w:hAnsi="Tahoma" w:cs="Tahoma"/>
          <w:sz w:val="22"/>
          <w:szCs w:val="22"/>
          <w:lang w:val="es-MX"/>
        </w:rPr>
      </w:pPr>
      <w:r w:rsidRPr="00DA7386">
        <w:rPr>
          <w:rFonts w:ascii="Tahoma" w:hAnsi="Tahoma" w:cs="Tahoma"/>
          <w:b/>
          <w:sz w:val="22"/>
          <w:szCs w:val="22"/>
          <w:lang w:val="es-MX"/>
        </w:rPr>
        <w:t>Anuncios</w:t>
      </w:r>
    </w:p>
    <w:p w:rsidR="00607A1D" w:rsidRPr="00DA7386" w:rsidRDefault="006C76D2" w:rsidP="00607A1D">
      <w:pPr>
        <w:rPr>
          <w:rFonts w:ascii="Tahoma" w:hAnsi="Tahoma" w:cs="Tahoma"/>
          <w:sz w:val="22"/>
          <w:szCs w:val="22"/>
          <w:lang w:val="es-MX"/>
        </w:rPr>
      </w:pPr>
      <w:r w:rsidRPr="00DA7386">
        <w:rPr>
          <w:rFonts w:ascii="Tahoma" w:hAnsi="Tahoma" w:cs="Tahoma"/>
          <w:sz w:val="22"/>
          <w:szCs w:val="22"/>
          <w:lang w:val="es-MX"/>
        </w:rPr>
        <w:t xml:space="preserve">La presidenta hico una moción para aceptar las próximas fechas de reunión del consejo. La moción fue apoyada y pasó. </w:t>
      </w:r>
    </w:p>
    <w:p w:rsidR="00607A1D" w:rsidRPr="00DA7386" w:rsidRDefault="00607A1D" w:rsidP="008E0E37">
      <w:pPr>
        <w:rPr>
          <w:rFonts w:ascii="Tahoma" w:hAnsi="Tahoma" w:cs="Tahoma"/>
          <w:b/>
          <w:sz w:val="22"/>
          <w:szCs w:val="22"/>
          <w:lang w:val="es-MX"/>
        </w:rPr>
      </w:pPr>
    </w:p>
    <w:p w:rsidR="00D92F7F" w:rsidRPr="00DA7386" w:rsidRDefault="00DA7386" w:rsidP="008E0E37">
      <w:pPr>
        <w:rPr>
          <w:rFonts w:ascii="Tahoma" w:hAnsi="Tahoma" w:cs="Tahoma"/>
          <w:b/>
          <w:sz w:val="22"/>
          <w:szCs w:val="22"/>
          <w:lang w:val="es-MX"/>
        </w:rPr>
      </w:pPr>
      <w:r>
        <w:rPr>
          <w:rFonts w:ascii="Tahoma" w:hAnsi="Tahoma" w:cs="Tahoma"/>
          <w:b/>
          <w:sz w:val="22"/>
          <w:szCs w:val="22"/>
          <w:lang w:val="es-MX"/>
        </w:rPr>
        <w:t>Próxima Reunió</w:t>
      </w:r>
      <w:r w:rsidR="00D61B27" w:rsidRPr="00DA7386">
        <w:rPr>
          <w:rFonts w:ascii="Tahoma" w:hAnsi="Tahoma" w:cs="Tahoma"/>
          <w:b/>
          <w:sz w:val="22"/>
          <w:szCs w:val="22"/>
          <w:lang w:val="es-MX"/>
        </w:rPr>
        <w:t>n</w:t>
      </w:r>
    </w:p>
    <w:p w:rsidR="00607A1D" w:rsidRPr="00DA7386" w:rsidRDefault="00D61B27" w:rsidP="008E0E37">
      <w:pPr>
        <w:rPr>
          <w:rFonts w:ascii="Tahoma" w:hAnsi="Tahoma" w:cs="Tahoma"/>
          <w:sz w:val="22"/>
          <w:szCs w:val="22"/>
          <w:lang w:val="es-MX"/>
        </w:rPr>
      </w:pPr>
      <w:r w:rsidRPr="00DA7386">
        <w:rPr>
          <w:rFonts w:ascii="Tahoma" w:hAnsi="Tahoma" w:cs="Tahoma"/>
          <w:sz w:val="22"/>
          <w:szCs w:val="22"/>
          <w:lang w:val="es-MX"/>
        </w:rPr>
        <w:t>26 de enero</w:t>
      </w:r>
      <w:r w:rsidR="00607A1D" w:rsidRPr="00DA7386">
        <w:rPr>
          <w:rFonts w:ascii="Tahoma" w:hAnsi="Tahoma" w:cs="Tahoma"/>
          <w:sz w:val="22"/>
          <w:szCs w:val="22"/>
          <w:lang w:val="es-MX"/>
        </w:rPr>
        <w:t>, 2016 a</w:t>
      </w:r>
      <w:r w:rsidRPr="00DA7386">
        <w:rPr>
          <w:rFonts w:ascii="Tahoma" w:hAnsi="Tahoma" w:cs="Tahoma"/>
          <w:sz w:val="22"/>
          <w:szCs w:val="22"/>
          <w:lang w:val="es-MX"/>
        </w:rPr>
        <w:t xml:space="preserve"> las</w:t>
      </w:r>
      <w:r w:rsidR="00607A1D" w:rsidRPr="00DA7386">
        <w:rPr>
          <w:rFonts w:ascii="Tahoma" w:hAnsi="Tahoma" w:cs="Tahoma"/>
          <w:sz w:val="22"/>
          <w:szCs w:val="22"/>
          <w:lang w:val="es-MX"/>
        </w:rPr>
        <w:t xml:space="preserve"> 6:30 p.m. – </w:t>
      </w:r>
      <w:r w:rsidR="00DA7386" w:rsidRPr="00DA7386">
        <w:rPr>
          <w:rFonts w:ascii="Tahoma" w:hAnsi="Tahoma" w:cs="Tahoma"/>
          <w:sz w:val="22"/>
          <w:szCs w:val="22"/>
          <w:lang w:val="es-MX"/>
        </w:rPr>
        <w:t>Salón Mygatts ASC</w:t>
      </w:r>
      <w:r w:rsidR="00607A1D" w:rsidRPr="00DA7386">
        <w:rPr>
          <w:rFonts w:ascii="Tahoma" w:hAnsi="Tahoma" w:cs="Tahoma"/>
          <w:sz w:val="22"/>
          <w:szCs w:val="22"/>
          <w:lang w:val="es-MX"/>
        </w:rPr>
        <w:t xml:space="preserve">, </w:t>
      </w:r>
      <w:r w:rsidR="00DA7386" w:rsidRPr="00DA7386">
        <w:rPr>
          <w:rFonts w:ascii="Tahoma" w:hAnsi="Tahoma" w:cs="Tahoma"/>
          <w:sz w:val="22"/>
          <w:szCs w:val="22"/>
          <w:lang w:val="es-MX"/>
        </w:rPr>
        <w:t>Edificio</w:t>
      </w:r>
      <w:r w:rsidR="00607A1D" w:rsidRPr="00DA7386">
        <w:rPr>
          <w:rFonts w:ascii="Tahoma" w:hAnsi="Tahoma" w:cs="Tahoma"/>
          <w:sz w:val="22"/>
          <w:szCs w:val="22"/>
          <w:lang w:val="es-MX"/>
        </w:rPr>
        <w:t xml:space="preserve"> 1</w:t>
      </w:r>
    </w:p>
    <w:p w:rsidR="00D92F7F" w:rsidRPr="00DA7386" w:rsidRDefault="00D92F7F" w:rsidP="008E0E37">
      <w:pPr>
        <w:rPr>
          <w:rFonts w:ascii="Tahoma" w:hAnsi="Tahoma" w:cs="Tahoma"/>
          <w:sz w:val="22"/>
          <w:szCs w:val="22"/>
          <w:lang w:val="es-MX"/>
        </w:rPr>
      </w:pPr>
    </w:p>
    <w:p w:rsidR="00DD0BD7" w:rsidRPr="00DA7386" w:rsidRDefault="00DD0BD7" w:rsidP="008E0E37">
      <w:pPr>
        <w:pStyle w:val="ListParagraph"/>
        <w:rPr>
          <w:rFonts w:ascii="Tahoma" w:hAnsi="Tahoma" w:cs="Tahoma"/>
          <w:sz w:val="22"/>
          <w:szCs w:val="22"/>
          <w:lang w:val="es-MX"/>
        </w:rPr>
      </w:pPr>
      <w:r w:rsidRPr="00DA7386">
        <w:rPr>
          <w:rFonts w:ascii="Tahoma" w:hAnsi="Tahoma" w:cs="Tahoma"/>
          <w:sz w:val="22"/>
          <w:szCs w:val="22"/>
          <w:lang w:val="es-MX"/>
        </w:rPr>
        <w:t xml:space="preserve">     </w:t>
      </w:r>
    </w:p>
    <w:sectPr w:rsidR="00DD0BD7" w:rsidRPr="00DA7386" w:rsidSect="00A74AD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43" w:rsidRDefault="00883B43" w:rsidP="00607A1D">
      <w:r>
        <w:separator/>
      </w:r>
    </w:p>
  </w:endnote>
  <w:endnote w:type="continuationSeparator" w:id="0">
    <w:p w:rsidR="00883B43" w:rsidRDefault="00883B43" w:rsidP="0060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43" w:rsidRDefault="00883B43" w:rsidP="00607A1D">
      <w:r>
        <w:separator/>
      </w:r>
    </w:p>
  </w:footnote>
  <w:footnote w:type="continuationSeparator" w:id="0">
    <w:p w:rsidR="00883B43" w:rsidRDefault="00883B43" w:rsidP="0060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4D5E"/>
    <w:multiLevelType w:val="hybridMultilevel"/>
    <w:tmpl w:val="A3BE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17199"/>
    <w:multiLevelType w:val="hybridMultilevel"/>
    <w:tmpl w:val="38268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A2ABB"/>
    <w:multiLevelType w:val="hybridMultilevel"/>
    <w:tmpl w:val="9BBE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141A8"/>
    <w:multiLevelType w:val="hybridMultilevel"/>
    <w:tmpl w:val="8370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55F1F"/>
    <w:multiLevelType w:val="hybridMultilevel"/>
    <w:tmpl w:val="DC3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D7"/>
    <w:rsid w:val="00006E04"/>
    <w:rsid w:val="00085FEA"/>
    <w:rsid w:val="0009228F"/>
    <w:rsid w:val="000C06D3"/>
    <w:rsid w:val="000F37A6"/>
    <w:rsid w:val="00111B26"/>
    <w:rsid w:val="0013624B"/>
    <w:rsid w:val="00156BC0"/>
    <w:rsid w:val="00173EFE"/>
    <w:rsid w:val="00181E0B"/>
    <w:rsid w:val="001C6AFD"/>
    <w:rsid w:val="002360C1"/>
    <w:rsid w:val="00243CE8"/>
    <w:rsid w:val="00244009"/>
    <w:rsid w:val="00247129"/>
    <w:rsid w:val="00260B61"/>
    <w:rsid w:val="00262DA4"/>
    <w:rsid w:val="0026752A"/>
    <w:rsid w:val="00281C22"/>
    <w:rsid w:val="0029001E"/>
    <w:rsid w:val="002911A5"/>
    <w:rsid w:val="002969AF"/>
    <w:rsid w:val="002B5F73"/>
    <w:rsid w:val="002E2E36"/>
    <w:rsid w:val="002F28CA"/>
    <w:rsid w:val="00316AD4"/>
    <w:rsid w:val="00322AC9"/>
    <w:rsid w:val="0035320B"/>
    <w:rsid w:val="003B6476"/>
    <w:rsid w:val="003E65FD"/>
    <w:rsid w:val="00403158"/>
    <w:rsid w:val="00436F6E"/>
    <w:rsid w:val="00476CDA"/>
    <w:rsid w:val="004F3ED7"/>
    <w:rsid w:val="00520FEA"/>
    <w:rsid w:val="0054678B"/>
    <w:rsid w:val="00552CAE"/>
    <w:rsid w:val="00557212"/>
    <w:rsid w:val="005F7E16"/>
    <w:rsid w:val="00600889"/>
    <w:rsid w:val="00607A1D"/>
    <w:rsid w:val="00631157"/>
    <w:rsid w:val="00637570"/>
    <w:rsid w:val="00682639"/>
    <w:rsid w:val="006C4F21"/>
    <w:rsid w:val="006C66C9"/>
    <w:rsid w:val="006C76D2"/>
    <w:rsid w:val="007405B8"/>
    <w:rsid w:val="00777ED5"/>
    <w:rsid w:val="007F7990"/>
    <w:rsid w:val="00831212"/>
    <w:rsid w:val="00844516"/>
    <w:rsid w:val="00877CE7"/>
    <w:rsid w:val="00883B43"/>
    <w:rsid w:val="008A2762"/>
    <w:rsid w:val="008D64C3"/>
    <w:rsid w:val="008E0E37"/>
    <w:rsid w:val="0096470B"/>
    <w:rsid w:val="00967037"/>
    <w:rsid w:val="009923DC"/>
    <w:rsid w:val="009D2EE6"/>
    <w:rsid w:val="009E3633"/>
    <w:rsid w:val="009F376F"/>
    <w:rsid w:val="009F70B5"/>
    <w:rsid w:val="00A02367"/>
    <w:rsid w:val="00A40C82"/>
    <w:rsid w:val="00A74AD0"/>
    <w:rsid w:val="00A83D7A"/>
    <w:rsid w:val="00A84CCD"/>
    <w:rsid w:val="00AD0AB6"/>
    <w:rsid w:val="00AD485E"/>
    <w:rsid w:val="00AF42E7"/>
    <w:rsid w:val="00AF5DDE"/>
    <w:rsid w:val="00B104B0"/>
    <w:rsid w:val="00B65035"/>
    <w:rsid w:val="00C419EC"/>
    <w:rsid w:val="00C4597E"/>
    <w:rsid w:val="00C76212"/>
    <w:rsid w:val="00C96920"/>
    <w:rsid w:val="00D43E6D"/>
    <w:rsid w:val="00D61B27"/>
    <w:rsid w:val="00D8203C"/>
    <w:rsid w:val="00D92F7F"/>
    <w:rsid w:val="00DA7386"/>
    <w:rsid w:val="00DB0C1F"/>
    <w:rsid w:val="00DD0BD7"/>
    <w:rsid w:val="00E94264"/>
    <w:rsid w:val="00EE4973"/>
    <w:rsid w:val="00F01915"/>
    <w:rsid w:val="00F12ED1"/>
    <w:rsid w:val="00FB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C6967E-4076-4753-B5EC-2AAA68D6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EastAsia" w:hAnsi="Trebuchet MS" w:cstheme="minorBidi"/>
        <w:sz w:val="24"/>
        <w:szCs w:val="24"/>
        <w:lang w:val="en-US" w:eastAsia="en-US" w:bidi="ar-SA"/>
        <w14:ligatures w14:val="al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37"/>
    <w:pPr>
      <w:ind w:left="720"/>
      <w:contextualSpacing/>
    </w:pPr>
  </w:style>
  <w:style w:type="paragraph" w:styleId="BalloonText">
    <w:name w:val="Balloon Text"/>
    <w:basedOn w:val="Normal"/>
    <w:link w:val="BalloonTextChar"/>
    <w:uiPriority w:val="99"/>
    <w:semiHidden/>
    <w:unhideWhenUsed/>
    <w:rsid w:val="00296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AF"/>
    <w:rPr>
      <w:rFonts w:ascii="Segoe UI" w:hAnsi="Segoe UI" w:cs="Segoe UI"/>
      <w:sz w:val="18"/>
      <w:szCs w:val="18"/>
    </w:rPr>
  </w:style>
  <w:style w:type="paragraph" w:styleId="Header">
    <w:name w:val="header"/>
    <w:basedOn w:val="Normal"/>
    <w:link w:val="HeaderChar"/>
    <w:uiPriority w:val="99"/>
    <w:unhideWhenUsed/>
    <w:rsid w:val="00607A1D"/>
    <w:pPr>
      <w:tabs>
        <w:tab w:val="center" w:pos="4680"/>
        <w:tab w:val="right" w:pos="9360"/>
      </w:tabs>
    </w:pPr>
  </w:style>
  <w:style w:type="character" w:customStyle="1" w:styleId="HeaderChar">
    <w:name w:val="Header Char"/>
    <w:basedOn w:val="DefaultParagraphFont"/>
    <w:link w:val="Header"/>
    <w:uiPriority w:val="99"/>
    <w:rsid w:val="00607A1D"/>
  </w:style>
  <w:style w:type="paragraph" w:styleId="Footer">
    <w:name w:val="footer"/>
    <w:basedOn w:val="Normal"/>
    <w:link w:val="FooterChar"/>
    <w:uiPriority w:val="99"/>
    <w:unhideWhenUsed/>
    <w:rsid w:val="00607A1D"/>
    <w:pPr>
      <w:tabs>
        <w:tab w:val="center" w:pos="4680"/>
        <w:tab w:val="right" w:pos="9360"/>
      </w:tabs>
    </w:pPr>
  </w:style>
  <w:style w:type="character" w:customStyle="1" w:styleId="FooterChar">
    <w:name w:val="Footer Char"/>
    <w:basedOn w:val="DefaultParagraphFont"/>
    <w:link w:val="Footer"/>
    <w:uiPriority w:val="99"/>
    <w:rsid w:val="0060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Irene Cardozo</cp:lastModifiedBy>
  <cp:revision>2</cp:revision>
  <cp:lastPrinted>2016-04-15T15:42:00Z</cp:lastPrinted>
  <dcterms:created xsi:type="dcterms:W3CDTF">2016-04-19T17:26:00Z</dcterms:created>
  <dcterms:modified xsi:type="dcterms:W3CDTF">2016-04-19T17:26:00Z</dcterms:modified>
</cp:coreProperties>
</file>